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68471" w14:textId="7D6A5B87" w:rsidR="00B3165E" w:rsidRDefault="00906C80">
      <w:pPr>
        <w:pStyle w:val="FRI"/>
        <w:framePr w:wrap="around"/>
      </w:pPr>
      <w:r>
        <w:t xml:space="preserve"> </w:t>
      </w:r>
      <w:r w:rsidR="002B6EA7">
        <w:t>Įmonės kodas: 111550441</w:t>
      </w:r>
    </w:p>
    <w:p w14:paraId="4BF3C0C9" w14:textId="77777777" w:rsidR="00B3165E" w:rsidRDefault="002B6EA7">
      <w:pPr>
        <w:pStyle w:val="FRI"/>
        <w:framePr w:wrap="around"/>
      </w:pPr>
      <w:r>
        <w:t>PVM mokėtojo kodas: LT115504410</w:t>
      </w:r>
    </w:p>
    <w:p w14:paraId="6137C1C6" w14:textId="77777777" w:rsidR="00B3165E" w:rsidRDefault="002B6EA7">
      <w:pPr>
        <w:pStyle w:val="FRI"/>
        <w:framePr w:wrap="around"/>
      </w:pPr>
      <w:r>
        <w:t>Duomenys kaupiami ir</w:t>
      </w:r>
    </w:p>
    <w:p w14:paraId="3311B234" w14:textId="77777777" w:rsidR="00B3165E" w:rsidRDefault="002B6EA7">
      <w:pPr>
        <w:pStyle w:val="FRIending"/>
        <w:framePr w:wrap="around"/>
      </w:pPr>
      <w:r>
        <w:t>saugomi Juridinių asmenų registre</w:t>
      </w:r>
    </w:p>
    <w:p w14:paraId="48EE5699" w14:textId="453FBD03" w:rsidR="00B3165E" w:rsidRPr="001976B5" w:rsidRDefault="005E54F3">
      <w:pPr>
        <w:pStyle w:val="CowiAddress"/>
        <w:framePr w:w="6901" w:h="2776" w:wrap="notBeside" w:hAnchor="page" w:x="1306"/>
        <w:rPr>
          <w:rFonts w:asciiTheme="minorHAnsi" w:hAnsiTheme="minorHAnsi"/>
          <w:sz w:val="18"/>
          <w:szCs w:val="18"/>
        </w:rPr>
      </w:pPr>
      <w:r w:rsidRPr="001976B5">
        <w:rPr>
          <w:rFonts w:asciiTheme="minorHAnsi" w:hAnsiTheme="minorHAnsi"/>
          <w:sz w:val="18"/>
          <w:szCs w:val="18"/>
        </w:rPr>
        <w:t>Nacionalinio visuomenės sveikatos centro</w:t>
      </w:r>
      <w:r w:rsidR="0000506E" w:rsidRPr="001976B5">
        <w:rPr>
          <w:rFonts w:asciiTheme="minorHAnsi" w:hAnsiTheme="minorHAnsi"/>
          <w:sz w:val="18"/>
          <w:szCs w:val="18"/>
        </w:rPr>
        <w:t xml:space="preserve"> prie SAM</w:t>
      </w:r>
    </w:p>
    <w:p w14:paraId="5679D64D" w14:textId="730770B5" w:rsidR="005E54F3" w:rsidRPr="001976B5" w:rsidRDefault="0000506E">
      <w:pPr>
        <w:pStyle w:val="CowiAddress"/>
        <w:framePr w:w="6901" w:h="2776" w:wrap="notBeside" w:hAnchor="page" w:x="1306"/>
        <w:rPr>
          <w:rFonts w:asciiTheme="minorHAnsi" w:hAnsiTheme="minorHAnsi"/>
          <w:sz w:val="18"/>
          <w:szCs w:val="18"/>
        </w:rPr>
      </w:pPr>
      <w:r w:rsidRPr="001976B5">
        <w:rPr>
          <w:rFonts w:asciiTheme="minorHAnsi" w:hAnsiTheme="minorHAnsi"/>
          <w:sz w:val="18"/>
          <w:szCs w:val="18"/>
        </w:rPr>
        <w:t xml:space="preserve">Kauno </w:t>
      </w:r>
      <w:r w:rsidR="005E54F3" w:rsidRPr="001976B5">
        <w:rPr>
          <w:rFonts w:asciiTheme="minorHAnsi" w:hAnsiTheme="minorHAnsi"/>
          <w:sz w:val="18"/>
          <w:szCs w:val="18"/>
        </w:rPr>
        <w:t>departamentui</w:t>
      </w:r>
    </w:p>
    <w:p w14:paraId="7A7D0006" w14:textId="1AF4083B" w:rsidR="00B3165E" w:rsidRPr="001976B5" w:rsidRDefault="0000506E">
      <w:pPr>
        <w:pStyle w:val="CowiAddress"/>
        <w:framePr w:w="6901" w:h="2776" w:wrap="notBeside" w:hAnchor="page" w:x="1306"/>
        <w:rPr>
          <w:rFonts w:asciiTheme="minorHAnsi" w:hAnsiTheme="minorHAnsi"/>
          <w:sz w:val="18"/>
          <w:szCs w:val="18"/>
        </w:rPr>
      </w:pPr>
      <w:r w:rsidRPr="001976B5">
        <w:rPr>
          <w:rFonts w:asciiTheme="minorHAnsi" w:hAnsiTheme="minorHAnsi"/>
          <w:sz w:val="18"/>
          <w:szCs w:val="18"/>
        </w:rPr>
        <w:t>K. Petrausko g. 24, 44156, Kaunas</w:t>
      </w:r>
    </w:p>
    <w:p w14:paraId="72C4C2B1" w14:textId="3D28262D" w:rsidR="00B3165E" w:rsidRPr="00247A76" w:rsidRDefault="00227DFE">
      <w:pPr>
        <w:pStyle w:val="CowiTitle"/>
        <w:spacing w:after="280"/>
        <w:rPr>
          <w:rFonts w:asciiTheme="minorHAnsi" w:hAnsiTheme="minorHAnsi"/>
          <w:sz w:val="18"/>
          <w:szCs w:val="18"/>
        </w:rPr>
      </w:pPr>
      <w:r w:rsidRPr="00247A76">
        <w:rPr>
          <w:rFonts w:asciiTheme="minorHAnsi" w:hAnsiTheme="minorHAnsi"/>
          <w:sz w:val="18"/>
          <w:szCs w:val="18"/>
        </w:rPr>
        <w:t xml:space="preserve">Dėl </w:t>
      </w:r>
      <w:r w:rsidR="008908C7">
        <w:rPr>
          <w:rFonts w:asciiTheme="minorHAnsi" w:hAnsiTheme="minorHAnsi"/>
          <w:sz w:val="18"/>
          <w:szCs w:val="18"/>
        </w:rPr>
        <w:t>UAB „Anderus</w:t>
      </w:r>
      <w:r w:rsidRPr="00247A76">
        <w:rPr>
          <w:rFonts w:asciiTheme="minorHAnsi" w:hAnsiTheme="minorHAnsi"/>
          <w:sz w:val="18"/>
          <w:szCs w:val="18"/>
        </w:rPr>
        <w:t xml:space="preserve">“ </w:t>
      </w:r>
      <w:r w:rsidR="008908C7">
        <w:rPr>
          <w:rFonts w:asciiTheme="minorHAnsi" w:hAnsiTheme="minorHAnsi"/>
          <w:sz w:val="18"/>
          <w:szCs w:val="18"/>
        </w:rPr>
        <w:t>plokščių gamybos</w:t>
      </w:r>
      <w:r w:rsidR="008908C7" w:rsidRPr="008908C7">
        <w:rPr>
          <w:rFonts w:asciiTheme="minorHAnsi" w:hAnsiTheme="minorHAnsi"/>
          <w:sz w:val="18"/>
          <w:szCs w:val="18"/>
        </w:rPr>
        <w:t xml:space="preserve"> iš poliuretano atliekų </w:t>
      </w:r>
      <w:r w:rsidR="00477749">
        <w:rPr>
          <w:rFonts w:asciiTheme="minorHAnsi" w:hAnsiTheme="minorHAnsi"/>
          <w:sz w:val="18"/>
          <w:szCs w:val="18"/>
        </w:rPr>
        <w:t>R. Kalantos g. 49, K</w:t>
      </w:r>
      <w:r w:rsidR="00477749" w:rsidRPr="00477749">
        <w:rPr>
          <w:rFonts w:asciiTheme="minorHAnsi" w:hAnsiTheme="minorHAnsi"/>
          <w:sz w:val="18"/>
          <w:szCs w:val="18"/>
        </w:rPr>
        <w:t xml:space="preserve">aunas </w:t>
      </w:r>
      <w:r w:rsidRPr="00247A76">
        <w:rPr>
          <w:rFonts w:asciiTheme="minorHAnsi" w:hAnsiTheme="minorHAnsi"/>
          <w:sz w:val="18"/>
          <w:szCs w:val="18"/>
        </w:rPr>
        <w:t>PVSV ataskaitos</w:t>
      </w:r>
    </w:p>
    <w:p w14:paraId="7064713B" w14:textId="750E2BB1" w:rsidR="00BE320C" w:rsidRPr="00247A76" w:rsidRDefault="005E54F3" w:rsidP="00D1133D">
      <w:pPr>
        <w:pStyle w:val="BodyText"/>
        <w:spacing w:before="120" w:after="120"/>
        <w:rPr>
          <w:rFonts w:asciiTheme="minorHAnsi" w:hAnsiTheme="minorHAnsi"/>
          <w:sz w:val="18"/>
          <w:szCs w:val="18"/>
        </w:rPr>
      </w:pPr>
      <w:r w:rsidRPr="00247A76">
        <w:rPr>
          <w:rFonts w:asciiTheme="minorHAnsi" w:hAnsiTheme="minorHAnsi"/>
          <w:sz w:val="18"/>
          <w:szCs w:val="18"/>
        </w:rPr>
        <w:t>Žemiau pateikiame atsakymus į</w:t>
      </w:r>
      <w:r w:rsidR="0004301F" w:rsidRPr="00247A76">
        <w:rPr>
          <w:rFonts w:asciiTheme="minorHAnsi" w:hAnsiTheme="minorHAnsi"/>
          <w:sz w:val="18"/>
          <w:szCs w:val="18"/>
        </w:rPr>
        <w:t xml:space="preserve"> </w:t>
      </w:r>
      <w:r w:rsidR="0000506E" w:rsidRPr="00247A76">
        <w:rPr>
          <w:rFonts w:asciiTheme="minorHAnsi" w:hAnsiTheme="minorHAnsi"/>
          <w:sz w:val="18"/>
          <w:szCs w:val="18"/>
        </w:rPr>
        <w:t xml:space="preserve">Nacionalinio visuomenės sveikatos centro prie SAM </w:t>
      </w:r>
      <w:r w:rsidR="008908C7">
        <w:rPr>
          <w:rFonts w:asciiTheme="minorHAnsi" w:hAnsiTheme="minorHAnsi"/>
          <w:sz w:val="18"/>
          <w:szCs w:val="18"/>
        </w:rPr>
        <w:t>Kauno departamento 2018</w:t>
      </w:r>
      <w:r w:rsidR="0004301F" w:rsidRPr="00247A76">
        <w:rPr>
          <w:rFonts w:asciiTheme="minorHAnsi" w:hAnsiTheme="minorHAnsi"/>
          <w:sz w:val="18"/>
          <w:szCs w:val="18"/>
        </w:rPr>
        <w:t xml:space="preserve"> m. </w:t>
      </w:r>
      <w:r w:rsidR="008908C7">
        <w:rPr>
          <w:rFonts w:asciiTheme="minorHAnsi" w:hAnsiTheme="minorHAnsi"/>
          <w:sz w:val="18"/>
          <w:szCs w:val="18"/>
        </w:rPr>
        <w:t xml:space="preserve">birželio </w:t>
      </w:r>
      <w:r w:rsidR="008908C7">
        <w:rPr>
          <w:rFonts w:asciiTheme="minorHAnsi" w:hAnsiTheme="minorHAnsi"/>
          <w:sz w:val="18"/>
          <w:szCs w:val="18"/>
          <w:lang w:val="en-US"/>
        </w:rPr>
        <w:t xml:space="preserve">8 </w:t>
      </w:r>
      <w:r w:rsidR="002B6EA7" w:rsidRPr="00247A76">
        <w:rPr>
          <w:rFonts w:asciiTheme="minorHAnsi" w:hAnsiTheme="minorHAnsi"/>
          <w:sz w:val="18"/>
          <w:szCs w:val="18"/>
        </w:rPr>
        <w:t xml:space="preserve">d. rašte Nr. </w:t>
      </w:r>
      <w:r w:rsidR="008908C7">
        <w:rPr>
          <w:rFonts w:asciiTheme="minorHAnsi" w:hAnsiTheme="minorHAnsi"/>
          <w:sz w:val="18"/>
          <w:szCs w:val="18"/>
        </w:rPr>
        <w:t>(2-11 14.3.4 E)2</w:t>
      </w:r>
      <w:r w:rsidR="00227DFE" w:rsidRPr="00247A76">
        <w:rPr>
          <w:rFonts w:asciiTheme="minorHAnsi" w:hAnsiTheme="minorHAnsi"/>
          <w:sz w:val="18"/>
          <w:szCs w:val="18"/>
        </w:rPr>
        <w:t>-</w:t>
      </w:r>
      <w:r w:rsidR="008908C7">
        <w:rPr>
          <w:rFonts w:asciiTheme="minorHAnsi" w:hAnsiTheme="minorHAnsi"/>
          <w:sz w:val="18"/>
          <w:szCs w:val="18"/>
        </w:rPr>
        <w:t>25174</w:t>
      </w:r>
      <w:r w:rsidR="0000506E" w:rsidRPr="00247A76">
        <w:rPr>
          <w:rFonts w:asciiTheme="minorHAnsi" w:hAnsiTheme="minorHAnsi"/>
          <w:sz w:val="18"/>
          <w:szCs w:val="18"/>
        </w:rPr>
        <w:t xml:space="preserve"> pateiktas pastabas:</w:t>
      </w:r>
    </w:p>
    <w:p w14:paraId="7CB578F2" w14:textId="3E80578E" w:rsidR="00705415" w:rsidRPr="00075AF8" w:rsidRDefault="00705415" w:rsidP="00D1133D">
      <w:pPr>
        <w:pStyle w:val="ListNumber"/>
        <w:spacing w:before="120" w:after="120"/>
        <w:rPr>
          <w:rFonts w:asciiTheme="minorHAnsi" w:hAnsiTheme="minorHAnsi"/>
          <w:sz w:val="18"/>
          <w:szCs w:val="18"/>
        </w:rPr>
      </w:pPr>
      <w:r w:rsidRPr="00075AF8">
        <w:rPr>
          <w:rFonts w:asciiTheme="minorHAnsi" w:hAnsiTheme="minorHAnsi"/>
          <w:sz w:val="18"/>
          <w:szCs w:val="18"/>
        </w:rPr>
        <w:t xml:space="preserve">Atsižvelgiant į pastabą, Ataskaitos </w:t>
      </w:r>
      <w:r w:rsidR="00477749" w:rsidRPr="00075AF8">
        <w:rPr>
          <w:rFonts w:asciiTheme="minorHAnsi" w:hAnsiTheme="minorHAnsi"/>
          <w:sz w:val="18"/>
          <w:szCs w:val="18"/>
        </w:rPr>
        <w:t>3.3</w:t>
      </w:r>
      <w:r w:rsidRPr="00075AF8">
        <w:rPr>
          <w:rFonts w:asciiTheme="minorHAnsi" w:hAnsiTheme="minorHAnsi"/>
          <w:sz w:val="18"/>
          <w:szCs w:val="18"/>
        </w:rPr>
        <w:t xml:space="preserve"> skyrius patikslinta</w:t>
      </w:r>
      <w:r w:rsidR="00D76075" w:rsidRPr="00075AF8">
        <w:rPr>
          <w:rFonts w:asciiTheme="minorHAnsi" w:hAnsiTheme="minorHAnsi"/>
          <w:sz w:val="18"/>
          <w:szCs w:val="18"/>
        </w:rPr>
        <w:t>s</w:t>
      </w:r>
      <w:r w:rsidRPr="00075AF8">
        <w:rPr>
          <w:rFonts w:asciiTheme="minorHAnsi" w:hAnsiTheme="minorHAnsi"/>
          <w:sz w:val="18"/>
          <w:szCs w:val="18"/>
        </w:rPr>
        <w:t xml:space="preserve"> informacija:</w:t>
      </w:r>
    </w:p>
    <w:p w14:paraId="77890BC4" w14:textId="3BAF20C8" w:rsidR="001B528C" w:rsidRPr="00075AF8" w:rsidRDefault="001B528C" w:rsidP="001B528C">
      <w:pPr>
        <w:pStyle w:val="ListNumber"/>
        <w:numPr>
          <w:ilvl w:val="0"/>
          <w:numId w:val="0"/>
        </w:numPr>
        <w:spacing w:before="120" w:after="120"/>
        <w:ind w:left="425"/>
        <w:rPr>
          <w:rFonts w:asciiTheme="minorHAnsi" w:hAnsiTheme="minorHAnsi"/>
          <w:sz w:val="18"/>
          <w:szCs w:val="18"/>
        </w:rPr>
      </w:pPr>
      <w:r w:rsidRPr="00075AF8">
        <w:rPr>
          <w:rFonts w:asciiTheme="minorHAnsi" w:hAnsiTheme="minorHAnsi"/>
          <w:sz w:val="18"/>
          <w:szCs w:val="18"/>
        </w:rPr>
        <w:t>"</w:t>
      </w:r>
      <w:r w:rsidRPr="00075AF8">
        <w:rPr>
          <w:rFonts w:asciiTheme="minorHAnsi" w:hAnsiTheme="minorHAnsi"/>
          <w:i/>
          <w:sz w:val="18"/>
          <w:szCs w:val="18"/>
        </w:rPr>
        <w:t>PŪV metu bus naudojamos kietųjų poliuretano putų atliekos. Sudėtis jų visų vienoda - kietosios putos</w:t>
      </w:r>
      <w:r w:rsidRPr="00075AF8">
        <w:rPr>
          <w:rFonts w:asciiTheme="minorHAnsi" w:hAnsiTheme="minorHAnsi"/>
          <w:sz w:val="18"/>
          <w:szCs w:val="18"/>
        </w:rPr>
        <w:t>."</w:t>
      </w:r>
      <w:r w:rsidR="008908C7">
        <w:rPr>
          <w:rFonts w:asciiTheme="minorHAnsi" w:hAnsiTheme="minorHAnsi"/>
          <w:sz w:val="18"/>
          <w:szCs w:val="18"/>
        </w:rPr>
        <w:t xml:space="preserve"> (Pridėta nuotrauka 1 pav.).</w:t>
      </w:r>
    </w:p>
    <w:p w14:paraId="5DD71804" w14:textId="3973D3C5" w:rsidR="00075AF8" w:rsidRPr="00075AF8" w:rsidRDefault="00075AF8" w:rsidP="009D3A9D">
      <w:pPr>
        <w:pStyle w:val="ListNumber"/>
        <w:numPr>
          <w:ilvl w:val="0"/>
          <w:numId w:val="0"/>
        </w:numPr>
        <w:spacing w:before="120" w:after="120"/>
        <w:ind w:left="425"/>
        <w:rPr>
          <w:rFonts w:asciiTheme="minorHAnsi" w:hAnsiTheme="minorHAnsi"/>
          <w:sz w:val="18"/>
          <w:szCs w:val="18"/>
        </w:rPr>
      </w:pPr>
      <w:r w:rsidRPr="00075AF8">
        <w:rPr>
          <w:rFonts w:asciiTheme="minorHAnsi" w:hAnsiTheme="minorHAnsi"/>
          <w:sz w:val="18"/>
          <w:szCs w:val="18"/>
        </w:rPr>
        <w:t xml:space="preserve">Norime atkreipti dėmesį, kad Ataskaitos 3.3 skyriuje nurodyta jog </w:t>
      </w:r>
      <w:r w:rsidR="008908C7">
        <w:rPr>
          <w:rFonts w:asciiTheme="minorHAnsi" w:hAnsiTheme="minorHAnsi"/>
          <w:sz w:val="18"/>
          <w:szCs w:val="18"/>
        </w:rPr>
        <w:t>s</w:t>
      </w:r>
      <w:r w:rsidRPr="00075AF8">
        <w:rPr>
          <w:rFonts w:asciiTheme="minorHAnsi" w:hAnsiTheme="minorHAnsi"/>
          <w:sz w:val="18"/>
          <w:szCs w:val="18"/>
        </w:rPr>
        <w:t xml:space="preserve">upresuotos plokštės maksimalūs matmenys - 1200 x 1300 mm, storis nuo 10 iki 50 mm, o galutinis tankis nuo 500 iki 800 kg/m³. </w:t>
      </w:r>
      <w:r w:rsidRPr="00075AF8">
        <w:rPr>
          <w:rFonts w:asciiTheme="minorHAnsi" w:hAnsiTheme="minorHAnsi"/>
          <w:sz w:val="18"/>
          <w:szCs w:val="18"/>
        </w:rPr>
        <w:t xml:space="preserve">Atsižvelgiant į pastabą </w:t>
      </w:r>
      <w:r w:rsidRPr="00075AF8">
        <w:rPr>
          <w:rFonts w:asciiTheme="minorHAnsi" w:hAnsiTheme="minorHAnsi"/>
          <w:sz w:val="18"/>
          <w:szCs w:val="18"/>
        </w:rPr>
        <w:t>Ataskaitos 3.3 skyrius patikslintas informacija:</w:t>
      </w:r>
      <w:r w:rsidRPr="00075AF8">
        <w:rPr>
          <w:rFonts w:asciiTheme="minorHAnsi" w:hAnsiTheme="minorHAnsi"/>
          <w:sz w:val="18"/>
          <w:szCs w:val="18"/>
        </w:rPr>
        <w:t xml:space="preserve"> </w:t>
      </w:r>
    </w:p>
    <w:p w14:paraId="73C9CE24" w14:textId="2B8FF254" w:rsidR="00075AF8" w:rsidRPr="00075AF8" w:rsidRDefault="00075AF8" w:rsidP="009D3A9D">
      <w:pPr>
        <w:pStyle w:val="ListNumber"/>
        <w:numPr>
          <w:ilvl w:val="0"/>
          <w:numId w:val="0"/>
        </w:numPr>
        <w:spacing w:before="120" w:after="120"/>
        <w:ind w:left="425"/>
        <w:rPr>
          <w:rFonts w:asciiTheme="minorHAnsi" w:hAnsiTheme="minorHAnsi"/>
          <w:sz w:val="18"/>
          <w:szCs w:val="18"/>
        </w:rPr>
      </w:pPr>
      <w:r w:rsidRPr="00075AF8">
        <w:rPr>
          <w:rFonts w:asciiTheme="minorHAnsi" w:hAnsiTheme="minorHAnsi"/>
          <w:sz w:val="18"/>
          <w:szCs w:val="18"/>
        </w:rPr>
        <w:t>"</w:t>
      </w:r>
      <w:r w:rsidRPr="00075AF8">
        <w:rPr>
          <w:rFonts w:asciiTheme="minorHAnsi" w:hAnsiTheme="minorHAnsi"/>
          <w:i/>
          <w:sz w:val="18"/>
          <w:szCs w:val="18"/>
        </w:rPr>
        <w:t xml:space="preserve">Poliuretano plokštės gali būti gaminamos įvairaus storio t. y. </w:t>
      </w:r>
      <w:r w:rsidRPr="00075AF8">
        <w:rPr>
          <w:rFonts w:asciiTheme="minorHAnsi" w:hAnsiTheme="minorHAnsi"/>
          <w:i/>
          <w:sz w:val="18"/>
          <w:szCs w:val="18"/>
          <w:lang w:val="en-US"/>
        </w:rPr>
        <w:t>1-5 cm</w:t>
      </w:r>
      <w:r w:rsidRPr="00075AF8">
        <w:rPr>
          <w:rFonts w:asciiTheme="minorHAnsi" w:hAnsiTheme="minorHAnsi"/>
          <w:i/>
          <w:sz w:val="18"/>
          <w:szCs w:val="18"/>
        </w:rPr>
        <w:t>, priklausomai nuo užsakymo pagal poreikį</w:t>
      </w:r>
      <w:r w:rsidRPr="00075AF8">
        <w:rPr>
          <w:rFonts w:asciiTheme="minorHAnsi" w:hAnsiTheme="minorHAnsi"/>
          <w:sz w:val="18"/>
          <w:szCs w:val="18"/>
        </w:rPr>
        <w:t>"</w:t>
      </w:r>
      <w:r w:rsidR="00F7120F" w:rsidRPr="00075AF8">
        <w:rPr>
          <w:rFonts w:asciiTheme="minorHAnsi" w:hAnsiTheme="minorHAnsi"/>
          <w:sz w:val="18"/>
          <w:szCs w:val="18"/>
        </w:rPr>
        <w:t xml:space="preserve">. </w:t>
      </w:r>
      <w:r w:rsidR="008908C7" w:rsidRPr="008908C7">
        <w:rPr>
          <w:rFonts w:ascii="Verdana" w:hAnsi="Verdana"/>
          <w:sz w:val="18"/>
          <w:szCs w:val="18"/>
        </w:rPr>
        <w:t>Taip pat, atsižvelgiant į pastabą, pateiktos vizualizacijos</w:t>
      </w:r>
      <w:r w:rsidR="008908C7">
        <w:rPr>
          <w:rFonts w:ascii="Verdana" w:hAnsi="Verdana"/>
          <w:sz w:val="18"/>
          <w:szCs w:val="18"/>
        </w:rPr>
        <w:t xml:space="preserve"> (4 pav.)</w:t>
      </w:r>
      <w:r w:rsidR="008908C7" w:rsidRPr="008908C7">
        <w:rPr>
          <w:rFonts w:ascii="Verdana" w:hAnsi="Verdana"/>
          <w:sz w:val="18"/>
          <w:szCs w:val="18"/>
        </w:rPr>
        <w:t>.</w:t>
      </w:r>
    </w:p>
    <w:p w14:paraId="70A9F067" w14:textId="62DBD469" w:rsidR="008908C7" w:rsidRPr="008908C7" w:rsidRDefault="00075AF8" w:rsidP="00075AF8">
      <w:pPr>
        <w:pStyle w:val="ListNumber"/>
        <w:numPr>
          <w:ilvl w:val="0"/>
          <w:numId w:val="0"/>
        </w:numPr>
        <w:spacing w:before="120" w:after="120"/>
        <w:ind w:left="425"/>
        <w:rPr>
          <w:rFonts w:asciiTheme="minorHAnsi" w:hAnsiTheme="minorHAnsi"/>
          <w:sz w:val="18"/>
          <w:szCs w:val="18"/>
        </w:rPr>
      </w:pPr>
      <w:r w:rsidRPr="00075AF8">
        <w:rPr>
          <w:rFonts w:asciiTheme="minorHAnsi" w:hAnsiTheme="minorHAnsi"/>
          <w:i/>
          <w:sz w:val="18"/>
          <w:szCs w:val="18"/>
        </w:rPr>
        <w:t>"P</w:t>
      </w:r>
      <w:r w:rsidRPr="00075AF8">
        <w:rPr>
          <w:rFonts w:asciiTheme="minorHAnsi" w:hAnsiTheme="minorHAnsi"/>
          <w:i/>
          <w:sz w:val="18"/>
          <w:szCs w:val="18"/>
        </w:rPr>
        <w:t>lokštės kaitinimas</w:t>
      </w:r>
      <w:r w:rsidRPr="00075AF8">
        <w:rPr>
          <w:rFonts w:asciiTheme="minorHAnsi" w:hAnsiTheme="minorHAnsi"/>
          <w:i/>
          <w:sz w:val="18"/>
          <w:szCs w:val="18"/>
        </w:rPr>
        <w:t xml:space="preserve"> t. y. gaminimas trunka </w:t>
      </w:r>
      <w:r w:rsidRPr="00075AF8">
        <w:rPr>
          <w:rFonts w:asciiTheme="minorHAnsi" w:hAnsiTheme="minorHAnsi"/>
          <w:i/>
          <w:sz w:val="18"/>
          <w:szCs w:val="18"/>
        </w:rPr>
        <w:t>10 - 12 min.</w:t>
      </w:r>
      <w:r w:rsidRPr="00075AF8">
        <w:rPr>
          <w:rFonts w:asciiTheme="minorHAnsi" w:hAnsiTheme="minorHAnsi"/>
          <w:i/>
          <w:sz w:val="18"/>
          <w:szCs w:val="18"/>
        </w:rPr>
        <w:t>,</w:t>
      </w:r>
      <w:r>
        <w:rPr>
          <w:rFonts w:asciiTheme="minorHAnsi" w:hAnsiTheme="minorHAnsi"/>
          <w:i/>
          <w:sz w:val="18"/>
          <w:szCs w:val="18"/>
        </w:rPr>
        <w:t xml:space="preserve"> maišymas su</w:t>
      </w:r>
      <w:r w:rsidRPr="00075AF8">
        <w:rPr>
          <w:rFonts w:asciiTheme="minorHAnsi" w:hAnsiTheme="minorHAnsi"/>
          <w:i/>
          <w:sz w:val="18"/>
          <w:szCs w:val="18"/>
        </w:rPr>
        <w:t xml:space="preserve"> difenilmetandiizocianatu 0,</w:t>
      </w:r>
      <w:r w:rsidRPr="00075AF8">
        <w:rPr>
          <w:rFonts w:asciiTheme="minorHAnsi" w:hAnsiTheme="minorHAnsi"/>
          <w:i/>
          <w:sz w:val="18"/>
          <w:szCs w:val="18"/>
          <w:lang w:val="en-US"/>
        </w:rPr>
        <w:t>5</w:t>
      </w:r>
      <w:r w:rsidRPr="00075AF8">
        <w:rPr>
          <w:rFonts w:asciiTheme="minorHAnsi" w:hAnsiTheme="minorHAnsi"/>
          <w:i/>
          <w:sz w:val="18"/>
          <w:szCs w:val="18"/>
        </w:rPr>
        <w:t xml:space="preserve"> val., </w:t>
      </w:r>
      <w:r w:rsidRPr="00075AF8">
        <w:rPr>
          <w:rFonts w:asciiTheme="minorHAnsi" w:hAnsiTheme="minorHAnsi"/>
          <w:i/>
          <w:sz w:val="18"/>
          <w:szCs w:val="18"/>
        </w:rPr>
        <w:t>malimas ir presavimas</w:t>
      </w:r>
      <w:r w:rsidRPr="00075AF8">
        <w:rPr>
          <w:rFonts w:asciiTheme="minorHAnsi" w:hAnsiTheme="minorHAnsi"/>
          <w:i/>
          <w:sz w:val="18"/>
          <w:szCs w:val="18"/>
        </w:rPr>
        <w:t xml:space="preserve"> į briketus</w:t>
      </w:r>
      <w:r w:rsidRPr="00075AF8">
        <w:rPr>
          <w:rFonts w:asciiTheme="minorHAnsi" w:hAnsiTheme="minorHAnsi"/>
          <w:i/>
          <w:sz w:val="18"/>
          <w:szCs w:val="18"/>
        </w:rPr>
        <w:t xml:space="preserve"> vyks ištisai darbo metu</w:t>
      </w:r>
      <w:r w:rsidRPr="00075AF8">
        <w:rPr>
          <w:rFonts w:asciiTheme="minorHAnsi" w:hAnsiTheme="minorHAnsi"/>
          <w:i/>
          <w:sz w:val="18"/>
          <w:szCs w:val="18"/>
        </w:rPr>
        <w:t>"</w:t>
      </w:r>
      <w:r w:rsidRPr="00075AF8">
        <w:rPr>
          <w:rFonts w:asciiTheme="minorHAnsi" w:hAnsiTheme="minorHAnsi"/>
          <w:sz w:val="18"/>
          <w:szCs w:val="18"/>
        </w:rPr>
        <w:t>.</w:t>
      </w:r>
      <w:r w:rsidRPr="00075AF8">
        <w:rPr>
          <w:rFonts w:asciiTheme="minorHAnsi" w:hAnsiTheme="minorHAnsi"/>
          <w:sz w:val="18"/>
          <w:szCs w:val="18"/>
        </w:rPr>
        <w:t xml:space="preserve"> </w:t>
      </w:r>
    </w:p>
    <w:p w14:paraId="56DA0EC8" w14:textId="4207757F" w:rsidR="003C1AAA" w:rsidRDefault="003C1AAA" w:rsidP="00D1133D">
      <w:pPr>
        <w:pStyle w:val="ListNumber"/>
        <w:spacing w:before="120" w:after="120"/>
        <w:rPr>
          <w:rFonts w:asciiTheme="minorHAnsi" w:hAnsiTheme="minorHAnsi"/>
          <w:sz w:val="18"/>
          <w:szCs w:val="18"/>
        </w:rPr>
      </w:pPr>
      <w:r w:rsidRPr="009D3A9D">
        <w:rPr>
          <w:rFonts w:asciiTheme="minorHAnsi" w:hAnsiTheme="minorHAnsi"/>
          <w:sz w:val="18"/>
          <w:szCs w:val="18"/>
        </w:rPr>
        <w:t>Atsižve</w:t>
      </w:r>
      <w:r w:rsidR="00EF68AD">
        <w:rPr>
          <w:rFonts w:asciiTheme="minorHAnsi" w:hAnsiTheme="minorHAnsi"/>
          <w:sz w:val="18"/>
          <w:szCs w:val="18"/>
        </w:rPr>
        <w:t>lgiant į pastabą, Ataskaitos 3.</w:t>
      </w:r>
      <w:r w:rsidR="00EF68AD">
        <w:rPr>
          <w:rFonts w:asciiTheme="minorHAnsi" w:hAnsiTheme="minorHAnsi"/>
          <w:sz w:val="18"/>
          <w:szCs w:val="18"/>
          <w:lang w:val="en-US"/>
        </w:rPr>
        <w:t>3</w:t>
      </w:r>
      <w:r w:rsidRPr="009D3A9D">
        <w:rPr>
          <w:rFonts w:asciiTheme="minorHAnsi" w:hAnsiTheme="minorHAnsi"/>
          <w:sz w:val="18"/>
          <w:szCs w:val="18"/>
        </w:rPr>
        <w:t xml:space="preserve"> skyrius patikslintas informacija:</w:t>
      </w:r>
    </w:p>
    <w:p w14:paraId="687094C0" w14:textId="378D969A" w:rsidR="00EF68AD" w:rsidRPr="009D3A9D" w:rsidRDefault="00EF68AD" w:rsidP="00EF68AD">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sidRPr="00A5395F">
        <w:rPr>
          <w:rFonts w:asciiTheme="minorHAnsi" w:hAnsiTheme="minorHAnsi"/>
          <w:i/>
          <w:sz w:val="18"/>
          <w:szCs w:val="18"/>
        </w:rPr>
        <w:t>Atliekos bus priimamos iš juridinių asmenų. Suteptos, sulietos, suklijuotos ar kitaip užterštos atliekos nebus priimamos ir grąžinamos savininkui</w:t>
      </w:r>
      <w:r w:rsidRPr="00EF68AD">
        <w:rPr>
          <w:rFonts w:asciiTheme="minorHAnsi" w:hAnsiTheme="minorHAnsi"/>
          <w:sz w:val="18"/>
          <w:szCs w:val="18"/>
        </w:rPr>
        <w:t>.</w:t>
      </w:r>
      <w:r w:rsidR="00A5395F">
        <w:rPr>
          <w:rFonts w:asciiTheme="minorHAnsi" w:hAnsiTheme="minorHAnsi"/>
          <w:sz w:val="18"/>
          <w:szCs w:val="18"/>
        </w:rPr>
        <w:t>"</w:t>
      </w:r>
    </w:p>
    <w:p w14:paraId="1DA2F629" w14:textId="77777777" w:rsidR="00A5395F" w:rsidRDefault="00A5395F" w:rsidP="00EF68AD">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sidRPr="00A5395F">
        <w:rPr>
          <w:rFonts w:asciiTheme="minorHAnsi" w:hAnsiTheme="minorHAnsi"/>
          <w:i/>
          <w:sz w:val="18"/>
          <w:szCs w:val="18"/>
        </w:rPr>
        <w:t>Šiam procesui bus naudojami įprasti rankiniai įrankiai - laužtuvas, kirstukas, replės</w:t>
      </w:r>
      <w:r>
        <w:rPr>
          <w:rFonts w:asciiTheme="minorHAnsi" w:hAnsiTheme="minorHAnsi"/>
          <w:sz w:val="18"/>
          <w:szCs w:val="18"/>
        </w:rPr>
        <w:t>".</w:t>
      </w:r>
      <w:r w:rsidR="00EF68AD" w:rsidRPr="00EF68AD">
        <w:rPr>
          <w:rFonts w:asciiTheme="minorHAnsi" w:hAnsiTheme="minorHAnsi"/>
          <w:sz w:val="18"/>
          <w:szCs w:val="18"/>
        </w:rPr>
        <w:t xml:space="preserve"> </w:t>
      </w:r>
    </w:p>
    <w:p w14:paraId="74D48AF7" w14:textId="79F59B32" w:rsidR="00A5395F" w:rsidRDefault="00A5395F" w:rsidP="00EF68AD">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sidRPr="00A5395F">
        <w:rPr>
          <w:rFonts w:asciiTheme="minorHAnsi" w:hAnsiTheme="minorHAnsi"/>
          <w:i/>
          <w:sz w:val="18"/>
          <w:szCs w:val="18"/>
        </w:rPr>
        <w:t>Valymui bus naudojamas "Roto-Sieve" būgninis sijotuvas su magnetiniu separatoriumi</w:t>
      </w:r>
      <w:r>
        <w:rPr>
          <w:rFonts w:asciiTheme="minorHAnsi" w:hAnsiTheme="minorHAnsi"/>
          <w:sz w:val="18"/>
          <w:szCs w:val="18"/>
        </w:rPr>
        <w:t>".</w:t>
      </w:r>
    </w:p>
    <w:p w14:paraId="2B19197D" w14:textId="580B2812" w:rsidR="003C1AAA" w:rsidRPr="00A5395F" w:rsidRDefault="00A5395F" w:rsidP="00EF68AD">
      <w:pPr>
        <w:pStyle w:val="ListNumber"/>
        <w:numPr>
          <w:ilvl w:val="0"/>
          <w:numId w:val="0"/>
        </w:numPr>
        <w:spacing w:before="120" w:after="120"/>
        <w:ind w:left="425"/>
        <w:rPr>
          <w:rFonts w:asciiTheme="minorHAnsi" w:hAnsiTheme="minorHAnsi"/>
          <w:sz w:val="18"/>
          <w:szCs w:val="18"/>
          <w:lang w:val="en-US"/>
        </w:rPr>
      </w:pPr>
      <w:r>
        <w:rPr>
          <w:rFonts w:asciiTheme="minorHAnsi" w:hAnsiTheme="minorHAnsi"/>
          <w:sz w:val="18"/>
          <w:szCs w:val="18"/>
        </w:rPr>
        <w:t xml:space="preserve">Atsižvelgiant į pastabą, triukšmo modeliavime buvo įvertintas sijotuvo skleidžiamas triukšmas. Išsami informacija pateikta </w:t>
      </w:r>
      <w:r>
        <w:rPr>
          <w:rFonts w:asciiTheme="minorHAnsi" w:hAnsiTheme="minorHAnsi"/>
          <w:sz w:val="18"/>
          <w:szCs w:val="18"/>
          <w:lang w:val="en-US"/>
        </w:rPr>
        <w:t>5.3 skyriuje.</w:t>
      </w:r>
    </w:p>
    <w:p w14:paraId="7DF61A42" w14:textId="77777777" w:rsidR="00EF68AD" w:rsidRDefault="00EF68AD" w:rsidP="00EF68AD">
      <w:pPr>
        <w:pStyle w:val="ListNumber"/>
        <w:spacing w:before="120" w:after="120"/>
        <w:rPr>
          <w:rFonts w:asciiTheme="minorHAnsi" w:hAnsiTheme="minorHAnsi"/>
          <w:sz w:val="18"/>
          <w:szCs w:val="18"/>
        </w:rPr>
      </w:pPr>
      <w:r w:rsidRPr="00DD030D">
        <w:rPr>
          <w:rFonts w:asciiTheme="minorHAnsi" w:hAnsiTheme="minorHAnsi"/>
          <w:sz w:val="18"/>
          <w:szCs w:val="18"/>
        </w:rPr>
        <w:t xml:space="preserve">Atsižvelgiant į pastabą, Ataskaitos </w:t>
      </w:r>
      <w:r>
        <w:rPr>
          <w:rFonts w:asciiTheme="minorHAnsi" w:hAnsiTheme="minorHAnsi"/>
          <w:sz w:val="18"/>
          <w:szCs w:val="18"/>
        </w:rPr>
        <w:t>3.3, 5</w:t>
      </w:r>
      <w:r w:rsidRPr="00DD030D">
        <w:rPr>
          <w:rFonts w:asciiTheme="minorHAnsi" w:hAnsiTheme="minorHAnsi"/>
          <w:sz w:val="18"/>
          <w:szCs w:val="18"/>
        </w:rPr>
        <w:t>.1</w:t>
      </w:r>
      <w:r>
        <w:rPr>
          <w:rFonts w:asciiTheme="minorHAnsi" w:hAnsiTheme="minorHAnsi"/>
          <w:sz w:val="18"/>
          <w:szCs w:val="18"/>
        </w:rPr>
        <w:t xml:space="preserve"> ir 5.2 skyriai patikslinti</w:t>
      </w:r>
      <w:r w:rsidRPr="00DD030D">
        <w:rPr>
          <w:rFonts w:asciiTheme="minorHAnsi" w:hAnsiTheme="minorHAnsi"/>
          <w:sz w:val="18"/>
          <w:szCs w:val="18"/>
        </w:rPr>
        <w:t xml:space="preserve"> informacija:</w:t>
      </w:r>
    </w:p>
    <w:p w14:paraId="655A58E0" w14:textId="77777777" w:rsidR="00EF68AD" w:rsidRDefault="00EF68AD" w:rsidP="00EF68AD">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sidRPr="00995B24">
        <w:rPr>
          <w:rFonts w:asciiTheme="minorHAnsi" w:hAnsiTheme="minorHAnsi"/>
          <w:i/>
          <w:sz w:val="18"/>
          <w:szCs w:val="18"/>
        </w:rPr>
        <w:t>Orui nuo perdirbimo linijos ištraukti bus sumontuota ištraukiamoji ventiliacija su  galingu ištraukiamuoju ventiliatoriumi KUB T120. Jo ištraukiamoji galia 7045 m</w:t>
      </w:r>
      <w:r w:rsidRPr="00995B24">
        <w:rPr>
          <w:rFonts w:asciiTheme="minorHAnsi" w:hAnsiTheme="minorHAnsi"/>
          <w:i/>
          <w:sz w:val="18"/>
          <w:szCs w:val="18"/>
          <w:vertAlign w:val="superscript"/>
        </w:rPr>
        <w:t>3</w:t>
      </w:r>
      <w:r w:rsidRPr="00995B24">
        <w:rPr>
          <w:rFonts w:asciiTheme="minorHAnsi" w:hAnsiTheme="minorHAnsi"/>
          <w:i/>
          <w:sz w:val="18"/>
          <w:szCs w:val="18"/>
        </w:rPr>
        <w:t xml:space="preserve">/val. Virš presavimo linijos bus įrengta ištraukiamoji </w:t>
      </w:r>
      <w:r w:rsidRPr="00995B24">
        <w:rPr>
          <w:rFonts w:asciiTheme="minorHAnsi" w:hAnsiTheme="minorHAnsi"/>
          <w:i/>
          <w:sz w:val="18"/>
          <w:szCs w:val="18"/>
        </w:rPr>
        <w:lastRenderedPageBreak/>
        <w:t>stoginė, o jos galuose oro imtuvai. Oras bus įsiurbiamas per 8 vietas. Kadangi ištraukiamoji jėga bus didelė, net ir atidarius duris į lauką, oro srautas bus siurbiamas į ventiliacijos angas, todėl į aplinką per duris ar plyšius teršalai nesiskverbs</w:t>
      </w:r>
      <w:r>
        <w:rPr>
          <w:rFonts w:asciiTheme="minorHAnsi" w:hAnsiTheme="minorHAnsi"/>
          <w:sz w:val="18"/>
          <w:szCs w:val="18"/>
        </w:rPr>
        <w:t>"</w:t>
      </w:r>
      <w:r w:rsidRPr="00995B24">
        <w:rPr>
          <w:rFonts w:asciiTheme="minorHAnsi" w:hAnsiTheme="minorHAnsi"/>
          <w:sz w:val="18"/>
          <w:szCs w:val="18"/>
        </w:rPr>
        <w:t>.</w:t>
      </w:r>
      <w:r>
        <w:rPr>
          <w:rFonts w:asciiTheme="minorHAnsi" w:hAnsiTheme="minorHAnsi"/>
          <w:sz w:val="18"/>
          <w:szCs w:val="18"/>
        </w:rPr>
        <w:t xml:space="preserve"> </w:t>
      </w:r>
    </w:p>
    <w:p w14:paraId="669D51A7" w14:textId="679D6422" w:rsidR="008908C7" w:rsidRDefault="008908C7" w:rsidP="00EF68AD">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Taip pat pridėta ištraukiamosios ventiliacijos nuotrauka (3</w:t>
      </w:r>
      <w:r>
        <w:rPr>
          <w:rFonts w:asciiTheme="minorHAnsi" w:hAnsiTheme="minorHAnsi"/>
          <w:sz w:val="18"/>
          <w:szCs w:val="18"/>
          <w:lang w:val="en-US"/>
        </w:rPr>
        <w:t xml:space="preserve"> pav.).</w:t>
      </w:r>
    </w:p>
    <w:p w14:paraId="2553A74F" w14:textId="77777777" w:rsidR="00EF68AD" w:rsidRDefault="00EF68AD" w:rsidP="00EF68AD">
      <w:pPr>
        <w:pStyle w:val="ListNumber"/>
        <w:numPr>
          <w:ilvl w:val="0"/>
          <w:numId w:val="0"/>
        </w:numPr>
        <w:spacing w:before="120" w:after="120"/>
        <w:ind w:left="425"/>
        <w:rPr>
          <w:rFonts w:asciiTheme="minorHAnsi" w:hAnsiTheme="minorHAnsi"/>
          <w:sz w:val="18"/>
          <w:szCs w:val="18"/>
        </w:rPr>
      </w:pPr>
      <w:r w:rsidRPr="00DD030D">
        <w:rPr>
          <w:rFonts w:asciiTheme="minorHAnsi" w:hAnsiTheme="minorHAnsi"/>
          <w:sz w:val="18"/>
          <w:szCs w:val="18"/>
        </w:rPr>
        <w:t xml:space="preserve">Atsižvelgiant į pastabą, Ataskaitos </w:t>
      </w:r>
      <w:r>
        <w:rPr>
          <w:rFonts w:asciiTheme="minorHAnsi" w:hAnsiTheme="minorHAnsi"/>
          <w:sz w:val="18"/>
          <w:szCs w:val="18"/>
        </w:rPr>
        <w:t>3.3</w:t>
      </w:r>
      <w:r>
        <w:rPr>
          <w:rFonts w:asciiTheme="minorHAnsi" w:hAnsiTheme="minorHAnsi"/>
          <w:sz w:val="18"/>
          <w:szCs w:val="18"/>
        </w:rPr>
        <w:t xml:space="preserve"> skyrius papildytas informacija:</w:t>
      </w:r>
    </w:p>
    <w:p w14:paraId="1AF52DFE" w14:textId="7B253373" w:rsidR="00EF68AD" w:rsidRPr="00C71C04" w:rsidRDefault="00EF68AD" w:rsidP="00EF68AD">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Pr>
          <w:rFonts w:asciiTheme="minorHAnsi" w:hAnsiTheme="minorHAnsi"/>
          <w:i/>
          <w:sz w:val="18"/>
          <w:szCs w:val="18"/>
        </w:rPr>
        <w:t xml:space="preserve">Gamybos proceso trukmė </w:t>
      </w:r>
      <w:r>
        <w:rPr>
          <w:rFonts w:asciiTheme="minorHAnsi" w:hAnsiTheme="minorHAnsi"/>
          <w:i/>
          <w:sz w:val="18"/>
          <w:szCs w:val="18"/>
          <w:lang w:val="en-US"/>
        </w:rPr>
        <w:t>10-12 min</w:t>
      </w:r>
      <w:r w:rsidRPr="00EF68AD">
        <w:rPr>
          <w:rFonts w:asciiTheme="minorHAnsi" w:hAnsiTheme="minorHAnsi"/>
          <w:i/>
          <w:sz w:val="18"/>
          <w:szCs w:val="18"/>
        </w:rPr>
        <w:t>.</w:t>
      </w:r>
      <w:r>
        <w:rPr>
          <w:rFonts w:asciiTheme="minorHAnsi" w:hAnsiTheme="minorHAnsi"/>
          <w:i/>
          <w:sz w:val="18"/>
          <w:szCs w:val="18"/>
        </w:rPr>
        <w:t xml:space="preserve"> Prieš presuojant, žaliava </w:t>
      </w:r>
      <w:r w:rsidRPr="00EF68AD">
        <w:rPr>
          <w:rFonts w:asciiTheme="minorHAnsi" w:hAnsiTheme="minorHAnsi"/>
          <w:i/>
          <w:sz w:val="18"/>
          <w:szCs w:val="18"/>
        </w:rPr>
        <w:t>uždaroje maišyklėje 0,5 val.</w:t>
      </w:r>
      <w:r>
        <w:rPr>
          <w:rFonts w:asciiTheme="minorHAnsi" w:hAnsiTheme="minorHAnsi"/>
          <w:i/>
          <w:sz w:val="18"/>
          <w:szCs w:val="18"/>
        </w:rPr>
        <w:t xml:space="preserve"> </w:t>
      </w:r>
      <w:r w:rsidRPr="00EF68AD">
        <w:rPr>
          <w:rFonts w:asciiTheme="minorHAnsi" w:hAnsiTheme="minorHAnsi"/>
          <w:i/>
          <w:sz w:val="18"/>
          <w:szCs w:val="18"/>
        </w:rPr>
        <w:t>maišoma su difenilmetandiizocianatu, siekiant gero išsimaišymo.</w:t>
      </w:r>
      <w:r>
        <w:rPr>
          <w:rFonts w:asciiTheme="minorHAnsi" w:hAnsiTheme="minorHAnsi"/>
          <w:i/>
          <w:sz w:val="18"/>
          <w:szCs w:val="18"/>
        </w:rPr>
        <w:t xml:space="preserve"> </w:t>
      </w:r>
      <w:r w:rsidRPr="00EF68AD">
        <w:rPr>
          <w:rFonts w:asciiTheme="minorHAnsi" w:hAnsiTheme="minorHAnsi"/>
          <w:i/>
          <w:sz w:val="18"/>
          <w:szCs w:val="18"/>
        </w:rPr>
        <w:t xml:space="preserve">Išmaišius, žaliava patenka į presavimo </w:t>
      </w:r>
      <w:r>
        <w:rPr>
          <w:rFonts w:asciiTheme="minorHAnsi" w:hAnsiTheme="minorHAnsi"/>
          <w:i/>
          <w:sz w:val="18"/>
          <w:szCs w:val="18"/>
        </w:rPr>
        <w:t>liniją</w:t>
      </w:r>
      <w:r>
        <w:rPr>
          <w:rFonts w:asciiTheme="minorHAnsi" w:hAnsiTheme="minorHAnsi"/>
          <w:sz w:val="18"/>
          <w:szCs w:val="18"/>
        </w:rPr>
        <w:t>"</w:t>
      </w:r>
      <w:r w:rsidRPr="00EF68AD">
        <w:rPr>
          <w:rFonts w:asciiTheme="minorHAnsi" w:hAnsiTheme="minorHAnsi"/>
          <w:sz w:val="18"/>
          <w:szCs w:val="18"/>
        </w:rPr>
        <w:t>.</w:t>
      </w:r>
    </w:p>
    <w:p w14:paraId="41FDE612" w14:textId="2657845D" w:rsidR="003C1AAA" w:rsidRPr="00F26B29" w:rsidRDefault="0050781B" w:rsidP="00F26B29">
      <w:pPr>
        <w:pStyle w:val="ListNumber"/>
        <w:spacing w:before="120" w:after="120"/>
        <w:rPr>
          <w:rFonts w:asciiTheme="minorHAnsi" w:hAnsiTheme="minorHAnsi"/>
          <w:sz w:val="18"/>
          <w:szCs w:val="18"/>
          <w:lang w:eastAsia="lt-LT"/>
        </w:rPr>
      </w:pPr>
      <w:r w:rsidRPr="00F26B29">
        <w:rPr>
          <w:rFonts w:asciiTheme="minorHAnsi" w:hAnsiTheme="minorHAnsi"/>
          <w:sz w:val="18"/>
          <w:szCs w:val="18"/>
        </w:rPr>
        <w:t xml:space="preserve">Ataskaitos 11 psl. 3 pav. </w:t>
      </w:r>
      <w:r w:rsidR="00F26B29" w:rsidRPr="00F26B29">
        <w:rPr>
          <w:rFonts w:asciiTheme="minorHAnsi" w:hAnsiTheme="minorHAnsi"/>
          <w:sz w:val="18"/>
          <w:szCs w:val="18"/>
        </w:rPr>
        <w:t xml:space="preserve">vadinama „žaliava iš šaldytuvų“ </w:t>
      </w:r>
      <w:r w:rsidR="00F26B29">
        <w:rPr>
          <w:rFonts w:asciiTheme="minorHAnsi" w:hAnsiTheme="minorHAnsi"/>
          <w:sz w:val="18"/>
          <w:szCs w:val="18"/>
        </w:rPr>
        <w:t>vadinama poliuretanas su meta</w:t>
      </w:r>
      <w:r w:rsidR="00F26B29" w:rsidRPr="00F26B29">
        <w:rPr>
          <w:rFonts w:asciiTheme="minorHAnsi" w:hAnsiTheme="minorHAnsi"/>
          <w:sz w:val="18"/>
          <w:szCs w:val="18"/>
        </w:rPr>
        <w:t>lo ir kitų medžiagų priemaišomis (pvz. smulkinti šaldytuvų korpusai)</w:t>
      </w:r>
      <w:r w:rsidR="00F26B29">
        <w:rPr>
          <w:rFonts w:asciiTheme="minorHAnsi" w:hAnsiTheme="minorHAnsi"/>
          <w:sz w:val="18"/>
          <w:szCs w:val="18"/>
        </w:rPr>
        <w:t xml:space="preserve">. Atsižvelgiant į pastabą patikslintas </w:t>
      </w:r>
      <w:r w:rsidR="008908C7">
        <w:rPr>
          <w:rFonts w:asciiTheme="minorHAnsi" w:hAnsiTheme="minorHAnsi"/>
          <w:sz w:val="18"/>
          <w:szCs w:val="18"/>
        </w:rPr>
        <w:t xml:space="preserve">buvęs </w:t>
      </w:r>
      <w:r w:rsidR="00F26B29">
        <w:rPr>
          <w:rFonts w:asciiTheme="minorHAnsi" w:hAnsiTheme="minorHAnsi"/>
          <w:sz w:val="18"/>
          <w:szCs w:val="18"/>
          <w:lang w:val="en-US"/>
        </w:rPr>
        <w:t>3 pav</w:t>
      </w:r>
      <w:r w:rsidR="00F26B29" w:rsidRPr="00F26B29">
        <w:rPr>
          <w:rFonts w:asciiTheme="minorHAnsi" w:hAnsiTheme="minorHAnsi"/>
          <w:sz w:val="18"/>
          <w:szCs w:val="18"/>
        </w:rPr>
        <w:t>.</w:t>
      </w:r>
      <w:r w:rsidR="008908C7">
        <w:rPr>
          <w:rFonts w:asciiTheme="minorHAnsi" w:hAnsiTheme="minorHAnsi"/>
          <w:sz w:val="18"/>
          <w:szCs w:val="18"/>
        </w:rPr>
        <w:t xml:space="preserve"> (dabar </w:t>
      </w:r>
      <w:r w:rsidR="008908C7">
        <w:rPr>
          <w:rFonts w:asciiTheme="minorHAnsi" w:hAnsiTheme="minorHAnsi"/>
          <w:sz w:val="18"/>
          <w:szCs w:val="18"/>
          <w:lang w:val="en-US"/>
        </w:rPr>
        <w:t>6 pav.).</w:t>
      </w:r>
    </w:p>
    <w:p w14:paraId="6B2A4816" w14:textId="6660B27B" w:rsidR="00A81599" w:rsidRDefault="00A81599" w:rsidP="00A81599">
      <w:pPr>
        <w:pStyle w:val="ListNumber"/>
        <w:rPr>
          <w:rFonts w:asciiTheme="minorHAnsi" w:hAnsiTheme="minorHAnsi"/>
          <w:sz w:val="18"/>
          <w:szCs w:val="18"/>
          <w:lang w:eastAsia="lt-LT"/>
        </w:rPr>
      </w:pPr>
      <w:r w:rsidRPr="00A81599">
        <w:rPr>
          <w:rFonts w:asciiTheme="minorHAnsi" w:hAnsiTheme="minorHAnsi"/>
          <w:sz w:val="18"/>
          <w:szCs w:val="18"/>
          <w:lang w:eastAsia="lt-LT"/>
        </w:rPr>
        <w:t xml:space="preserve">Atsižvelgiant į pastabą, Ataskaitos 4 priede pateiktas Registrų centro išrašas, </w:t>
      </w:r>
      <w:r>
        <w:rPr>
          <w:rFonts w:asciiTheme="minorHAnsi" w:hAnsiTheme="minorHAnsi"/>
          <w:sz w:val="18"/>
          <w:szCs w:val="18"/>
          <w:lang w:eastAsia="lt-LT"/>
        </w:rPr>
        <w:t>įrodantis</w:t>
      </w:r>
      <w:r w:rsidRPr="00A81599">
        <w:rPr>
          <w:rFonts w:asciiTheme="minorHAnsi" w:hAnsiTheme="minorHAnsi"/>
          <w:sz w:val="18"/>
          <w:szCs w:val="18"/>
          <w:lang w:eastAsia="lt-LT"/>
        </w:rPr>
        <w:t xml:space="preserve"> nuomotojo nuosavybės teisę į pastatą, unik Nr. 1995-0006-7041</w:t>
      </w:r>
      <w:r>
        <w:rPr>
          <w:rFonts w:asciiTheme="minorHAnsi" w:hAnsiTheme="minorHAnsi"/>
          <w:sz w:val="18"/>
          <w:szCs w:val="18"/>
          <w:lang w:eastAsia="lt-LT"/>
        </w:rPr>
        <w:t>.</w:t>
      </w:r>
    </w:p>
    <w:p w14:paraId="1DCB86D4" w14:textId="324D3DEB" w:rsidR="0050781B" w:rsidRDefault="00A81599" w:rsidP="0050781B">
      <w:pPr>
        <w:pStyle w:val="ListNumber"/>
        <w:numPr>
          <w:ilvl w:val="0"/>
          <w:numId w:val="0"/>
        </w:numPr>
        <w:ind w:left="425"/>
        <w:rPr>
          <w:rFonts w:asciiTheme="minorHAnsi" w:hAnsiTheme="minorHAnsi"/>
          <w:sz w:val="18"/>
          <w:szCs w:val="18"/>
          <w:lang w:eastAsia="lt-LT"/>
        </w:rPr>
      </w:pPr>
      <w:r>
        <w:rPr>
          <w:rFonts w:asciiTheme="minorHAnsi" w:hAnsiTheme="minorHAnsi"/>
          <w:sz w:val="18"/>
          <w:szCs w:val="18"/>
          <w:lang w:eastAsia="lt-LT"/>
        </w:rPr>
        <w:t xml:space="preserve">Norime atkreipti dėmesį, kad nuomos sutarties </w:t>
      </w:r>
      <w:r>
        <w:rPr>
          <w:rFonts w:asciiTheme="minorHAnsi" w:hAnsiTheme="minorHAnsi"/>
          <w:sz w:val="18"/>
          <w:szCs w:val="18"/>
          <w:lang w:val="en-US" w:eastAsia="lt-LT"/>
        </w:rPr>
        <w:t xml:space="preserve">1.4 p. atsispindi, kad </w:t>
      </w:r>
      <w:r>
        <w:rPr>
          <w:rFonts w:asciiTheme="minorHAnsi" w:hAnsiTheme="minorHAnsi"/>
          <w:sz w:val="18"/>
          <w:szCs w:val="18"/>
          <w:lang w:eastAsia="lt-LT"/>
        </w:rPr>
        <w:t>šalys susitaria jog pastatas bus naudojamas gamybos ir sandėliavimo veiklai vykdyti.</w:t>
      </w:r>
      <w:r w:rsidR="0050781B">
        <w:rPr>
          <w:rFonts w:asciiTheme="minorHAnsi" w:hAnsiTheme="minorHAnsi"/>
          <w:sz w:val="18"/>
          <w:szCs w:val="18"/>
          <w:lang w:eastAsia="lt-LT"/>
        </w:rPr>
        <w:t xml:space="preserve"> </w:t>
      </w:r>
      <w:r w:rsidR="0050781B" w:rsidRPr="00A81599">
        <w:rPr>
          <w:rFonts w:asciiTheme="minorHAnsi" w:hAnsiTheme="minorHAnsi"/>
          <w:sz w:val="18"/>
          <w:szCs w:val="18"/>
          <w:lang w:eastAsia="lt-LT"/>
        </w:rPr>
        <w:t>Atsižvelgiant į pastabą, Ataskaitos 4 priede pateiktas</w:t>
      </w:r>
      <w:r w:rsidR="0050781B">
        <w:rPr>
          <w:rFonts w:asciiTheme="minorHAnsi" w:hAnsiTheme="minorHAnsi"/>
          <w:sz w:val="18"/>
          <w:szCs w:val="18"/>
          <w:lang w:eastAsia="lt-LT"/>
        </w:rPr>
        <w:t xml:space="preserve"> nuomotojo sutikimas su </w:t>
      </w:r>
      <w:r w:rsidR="0050781B" w:rsidRPr="0050781B">
        <w:rPr>
          <w:rFonts w:asciiTheme="minorHAnsi" w:hAnsiTheme="minorHAnsi"/>
          <w:sz w:val="18"/>
          <w:szCs w:val="18"/>
          <w:lang w:eastAsia="lt-LT"/>
        </w:rPr>
        <w:t>konkrečia planuojama veikla</w:t>
      </w:r>
      <w:r w:rsidR="0050781B">
        <w:rPr>
          <w:rFonts w:asciiTheme="minorHAnsi" w:hAnsiTheme="minorHAnsi"/>
          <w:sz w:val="18"/>
          <w:szCs w:val="18"/>
          <w:lang w:eastAsia="lt-LT"/>
        </w:rPr>
        <w:t>.</w:t>
      </w:r>
    </w:p>
    <w:p w14:paraId="36626B4B" w14:textId="2EC55091" w:rsidR="000C617A" w:rsidRPr="0050781B" w:rsidRDefault="0050781B" w:rsidP="0050781B">
      <w:pPr>
        <w:pStyle w:val="ListNumber"/>
        <w:numPr>
          <w:ilvl w:val="0"/>
          <w:numId w:val="0"/>
        </w:numPr>
        <w:ind w:left="425"/>
      </w:pPr>
      <w:r>
        <w:rPr>
          <w:rFonts w:asciiTheme="minorHAnsi" w:hAnsiTheme="minorHAnsi"/>
          <w:sz w:val="18"/>
          <w:szCs w:val="18"/>
          <w:lang w:eastAsia="lt-LT"/>
        </w:rPr>
        <w:t xml:space="preserve">Norime atkreipti Jūsų dėmesį, kad Ataskaitos 8 ir 10 skyriuose yra nurodyta, kad </w:t>
      </w:r>
      <w:r w:rsidRPr="0050781B">
        <w:rPr>
          <w:rFonts w:asciiTheme="minorHAnsi" w:hAnsiTheme="minorHAnsi"/>
          <w:sz w:val="18"/>
          <w:szCs w:val="18"/>
          <w:lang w:eastAsia="lt-LT"/>
        </w:rPr>
        <w:t>SAZ įregistravimui bus gautas sklypo savininko sutikimas.</w:t>
      </w:r>
    </w:p>
    <w:p w14:paraId="28E54D39" w14:textId="117B867B" w:rsidR="00995B24" w:rsidRDefault="00C71C04" w:rsidP="00995B24">
      <w:pPr>
        <w:pStyle w:val="ListNumber"/>
        <w:spacing w:before="120" w:after="120"/>
        <w:rPr>
          <w:rFonts w:asciiTheme="minorHAnsi" w:hAnsiTheme="minorHAnsi"/>
          <w:sz w:val="18"/>
          <w:szCs w:val="18"/>
        </w:rPr>
      </w:pPr>
      <w:r>
        <w:rPr>
          <w:rFonts w:asciiTheme="minorHAnsi" w:hAnsiTheme="minorHAnsi"/>
          <w:sz w:val="18"/>
          <w:szCs w:val="18"/>
        </w:rPr>
        <w:t xml:space="preserve">Atsižvelgiant į pastabą, </w:t>
      </w:r>
      <w:r w:rsidR="00995B24">
        <w:rPr>
          <w:rFonts w:asciiTheme="minorHAnsi" w:hAnsiTheme="minorHAnsi"/>
          <w:sz w:val="18"/>
          <w:szCs w:val="18"/>
        </w:rPr>
        <w:t xml:space="preserve">ataskaitos </w:t>
      </w:r>
      <w:r>
        <w:rPr>
          <w:rFonts w:asciiTheme="minorHAnsi" w:hAnsiTheme="minorHAnsi"/>
          <w:sz w:val="18"/>
          <w:szCs w:val="18"/>
          <w:lang w:val="en-US"/>
        </w:rPr>
        <w:t xml:space="preserve">5.1 </w:t>
      </w:r>
      <w:r w:rsidR="00995B24">
        <w:rPr>
          <w:rFonts w:asciiTheme="minorHAnsi" w:hAnsiTheme="minorHAnsi"/>
          <w:sz w:val="18"/>
          <w:szCs w:val="18"/>
          <w:lang w:val="en-US"/>
        </w:rPr>
        <w:t xml:space="preserve">skyrius </w:t>
      </w:r>
      <w:r w:rsidR="00995B24">
        <w:rPr>
          <w:rFonts w:asciiTheme="minorHAnsi" w:hAnsiTheme="minorHAnsi"/>
          <w:sz w:val="18"/>
          <w:szCs w:val="18"/>
        </w:rPr>
        <w:t>papildytas</w:t>
      </w:r>
      <w:r w:rsidR="00995B24" w:rsidRPr="00DD030D">
        <w:rPr>
          <w:rFonts w:asciiTheme="minorHAnsi" w:hAnsiTheme="minorHAnsi"/>
          <w:sz w:val="18"/>
          <w:szCs w:val="18"/>
        </w:rPr>
        <w:t xml:space="preserve"> informacija:</w:t>
      </w:r>
    </w:p>
    <w:p w14:paraId="7102F9B3" w14:textId="241B9607" w:rsidR="00AF0048" w:rsidRDefault="00995B24" w:rsidP="00995B24">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sidR="00C852EB">
        <w:rPr>
          <w:rFonts w:asciiTheme="minorHAnsi" w:hAnsiTheme="minorHAnsi"/>
          <w:i/>
          <w:sz w:val="18"/>
          <w:szCs w:val="18"/>
        </w:rPr>
        <w:t>Oro taršos prevencijai nuo pagamintų plokščių pjaustymo ir kt. procesų bus naudojami mobilūs nusiurbėjai su filtrais. Nusiurbėjai bus pastatomi šalia įrenginių</w:t>
      </w:r>
      <w:r w:rsidR="00C852EB" w:rsidRPr="00C852EB">
        <w:rPr>
          <w:rFonts w:asciiTheme="minorHAnsi" w:hAnsiTheme="minorHAnsi"/>
          <w:i/>
          <w:sz w:val="18"/>
          <w:szCs w:val="18"/>
        </w:rPr>
        <w:t xml:space="preserve">, </w:t>
      </w:r>
      <w:r w:rsidR="00C852EB">
        <w:rPr>
          <w:rFonts w:asciiTheme="minorHAnsi" w:hAnsiTheme="minorHAnsi"/>
          <w:i/>
          <w:sz w:val="18"/>
          <w:szCs w:val="18"/>
        </w:rPr>
        <w:t>susiurbtos atliekos, sulaikytos filtruose, bus panaudotos pakartotinai arba perduodamos atliekų tvarkytojams</w:t>
      </w:r>
      <w:r>
        <w:rPr>
          <w:rFonts w:asciiTheme="minorHAnsi" w:hAnsiTheme="minorHAnsi"/>
          <w:sz w:val="18"/>
          <w:szCs w:val="18"/>
        </w:rPr>
        <w:t>"</w:t>
      </w:r>
      <w:r w:rsidRPr="00995B24">
        <w:rPr>
          <w:rFonts w:asciiTheme="minorHAnsi" w:hAnsiTheme="minorHAnsi"/>
          <w:sz w:val="18"/>
          <w:szCs w:val="18"/>
        </w:rPr>
        <w:t>.</w:t>
      </w:r>
      <w:r>
        <w:rPr>
          <w:rFonts w:asciiTheme="minorHAnsi" w:hAnsiTheme="minorHAnsi"/>
          <w:sz w:val="18"/>
          <w:szCs w:val="18"/>
        </w:rPr>
        <w:t xml:space="preserve"> </w:t>
      </w:r>
    </w:p>
    <w:p w14:paraId="36C44F1B" w14:textId="72D53D5C" w:rsidR="00C852EB" w:rsidRPr="008435E6" w:rsidRDefault="00C852EB" w:rsidP="00995B24">
      <w:pPr>
        <w:pStyle w:val="ListNumber"/>
        <w:numPr>
          <w:ilvl w:val="0"/>
          <w:numId w:val="0"/>
        </w:numPr>
        <w:spacing w:before="120" w:after="120"/>
        <w:ind w:left="425"/>
        <w:rPr>
          <w:rFonts w:asciiTheme="minorHAnsi" w:hAnsiTheme="minorHAnsi"/>
          <w:sz w:val="18"/>
          <w:szCs w:val="18"/>
        </w:rPr>
      </w:pPr>
      <w:r w:rsidRPr="00995B24">
        <w:rPr>
          <w:rFonts w:asciiTheme="minorHAnsi" w:hAnsiTheme="minorHAnsi"/>
          <w:sz w:val="18"/>
          <w:szCs w:val="18"/>
        </w:rPr>
        <w:t>Pagal Užsakovo pateiktą naujausią informaciją,</w:t>
      </w:r>
      <w:r>
        <w:rPr>
          <w:rFonts w:asciiTheme="minorHAnsi" w:hAnsiTheme="minorHAnsi"/>
          <w:sz w:val="18"/>
          <w:szCs w:val="18"/>
        </w:rPr>
        <w:t xml:space="preserve"> bus naudojamas ne elektrinis krautuvas </w:t>
      </w:r>
      <w:r w:rsidRPr="00C852EB">
        <w:rPr>
          <w:rFonts w:asciiTheme="minorHAnsi" w:hAnsiTheme="minorHAnsi"/>
          <w:sz w:val="18"/>
          <w:szCs w:val="18"/>
        </w:rPr>
        <w:t>Linde E16P</w:t>
      </w:r>
      <w:r>
        <w:rPr>
          <w:rFonts w:asciiTheme="minorHAnsi" w:hAnsiTheme="minorHAnsi"/>
          <w:sz w:val="18"/>
          <w:szCs w:val="18"/>
        </w:rPr>
        <w:t xml:space="preserve"> (informacija apie šį krautuvą panaikinta), o dyzelinis krautuvas JCB TLT35D (Ataskaita patikslinta informacija apie šį krautuvą)</w:t>
      </w:r>
      <w:r w:rsidR="000C6790">
        <w:rPr>
          <w:rFonts w:asciiTheme="minorHAnsi" w:hAnsiTheme="minorHAnsi"/>
          <w:sz w:val="18"/>
          <w:szCs w:val="18"/>
        </w:rPr>
        <w:t xml:space="preserve">. Atsižvelgiant į pastabą buvo permodeliuota triukšmo ir oro taršos sklaida, įvertinant oro taršą nuo krautuvo, bei tai, kad jis skleis didesnį triukšmo lygį nei anksčiau planuotas elektrinis krautuvas. Informacija pateikta atitinkamai Ataskaitos </w:t>
      </w:r>
      <w:r w:rsidR="000C6790">
        <w:rPr>
          <w:rFonts w:asciiTheme="minorHAnsi" w:hAnsiTheme="minorHAnsi"/>
          <w:sz w:val="18"/>
          <w:szCs w:val="18"/>
          <w:lang w:val="en-US"/>
        </w:rPr>
        <w:t>3.3, 5.1, 5.3 skyriuose ir 4 priede.</w:t>
      </w:r>
    </w:p>
    <w:p w14:paraId="0069EAF3" w14:textId="77777777" w:rsidR="00995B24" w:rsidRDefault="00DD030D" w:rsidP="00995B24">
      <w:pPr>
        <w:pStyle w:val="ListNumber"/>
        <w:spacing w:before="120" w:after="120"/>
        <w:rPr>
          <w:rFonts w:asciiTheme="minorHAnsi" w:hAnsiTheme="minorHAnsi"/>
          <w:sz w:val="18"/>
          <w:szCs w:val="18"/>
        </w:rPr>
      </w:pPr>
      <w:r w:rsidRPr="00995B24">
        <w:rPr>
          <w:rFonts w:asciiTheme="minorHAnsi" w:hAnsiTheme="minorHAnsi"/>
          <w:sz w:val="18"/>
          <w:szCs w:val="18"/>
        </w:rPr>
        <w:t xml:space="preserve">Pagal </w:t>
      </w:r>
      <w:r w:rsidRPr="00995B24">
        <w:rPr>
          <w:rFonts w:asciiTheme="minorHAnsi" w:hAnsiTheme="minorHAnsi"/>
          <w:sz w:val="18"/>
          <w:szCs w:val="18"/>
        </w:rPr>
        <w:t xml:space="preserve">Užsakovo </w:t>
      </w:r>
      <w:r w:rsidRPr="00995B24">
        <w:rPr>
          <w:rFonts w:asciiTheme="minorHAnsi" w:hAnsiTheme="minorHAnsi"/>
          <w:sz w:val="18"/>
          <w:szCs w:val="18"/>
        </w:rPr>
        <w:t>pateiktą naujausią informaciją, rekuperatorius naudojamas nebus todėl iš ataskaitos buvo ištrintas.</w:t>
      </w:r>
      <w:r w:rsidR="00995B24" w:rsidRPr="00995B24">
        <w:rPr>
          <w:rFonts w:asciiTheme="minorHAnsi" w:hAnsiTheme="minorHAnsi"/>
          <w:sz w:val="18"/>
          <w:szCs w:val="18"/>
        </w:rPr>
        <w:t xml:space="preserve"> </w:t>
      </w:r>
      <w:r w:rsidR="00995B24" w:rsidRPr="00DD030D">
        <w:rPr>
          <w:rFonts w:asciiTheme="minorHAnsi" w:hAnsiTheme="minorHAnsi"/>
          <w:sz w:val="18"/>
          <w:szCs w:val="18"/>
        </w:rPr>
        <w:t xml:space="preserve">Atsižvelgiant į pastabą, Ataskaitos </w:t>
      </w:r>
      <w:r w:rsidR="00995B24">
        <w:rPr>
          <w:rFonts w:asciiTheme="minorHAnsi" w:hAnsiTheme="minorHAnsi"/>
          <w:sz w:val="18"/>
          <w:szCs w:val="18"/>
        </w:rPr>
        <w:t>3.3, 5</w:t>
      </w:r>
      <w:r w:rsidR="00995B24" w:rsidRPr="00DD030D">
        <w:rPr>
          <w:rFonts w:asciiTheme="minorHAnsi" w:hAnsiTheme="minorHAnsi"/>
          <w:sz w:val="18"/>
          <w:szCs w:val="18"/>
        </w:rPr>
        <w:t>.1</w:t>
      </w:r>
      <w:r w:rsidR="00995B24">
        <w:rPr>
          <w:rFonts w:asciiTheme="minorHAnsi" w:hAnsiTheme="minorHAnsi"/>
          <w:sz w:val="18"/>
          <w:szCs w:val="18"/>
        </w:rPr>
        <w:t xml:space="preserve"> ir 5.2 skyriai patikslinti</w:t>
      </w:r>
      <w:r w:rsidR="00995B24" w:rsidRPr="00DD030D">
        <w:rPr>
          <w:rFonts w:asciiTheme="minorHAnsi" w:hAnsiTheme="minorHAnsi"/>
          <w:sz w:val="18"/>
          <w:szCs w:val="18"/>
        </w:rPr>
        <w:t xml:space="preserve"> informacija:</w:t>
      </w:r>
    </w:p>
    <w:p w14:paraId="288F0FC0" w14:textId="26D678E8" w:rsidR="00995B24" w:rsidRDefault="00995B24" w:rsidP="00995B24">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w:t>
      </w:r>
      <w:r w:rsidRPr="00995B24">
        <w:rPr>
          <w:rFonts w:asciiTheme="minorHAnsi" w:hAnsiTheme="minorHAnsi"/>
          <w:i/>
          <w:sz w:val="18"/>
          <w:szCs w:val="18"/>
        </w:rPr>
        <w:t>Orui nuo perdirbimo linijos ištraukti bus sumontuota ištraukiamoji ventiliacija su  galingu ištraukiamuoju ventiliatoriumi KUB T120. Jo ištraukiamoji galia 7045 m</w:t>
      </w:r>
      <w:r w:rsidRPr="00995B24">
        <w:rPr>
          <w:rFonts w:asciiTheme="minorHAnsi" w:hAnsiTheme="minorHAnsi"/>
          <w:i/>
          <w:sz w:val="18"/>
          <w:szCs w:val="18"/>
          <w:vertAlign w:val="superscript"/>
        </w:rPr>
        <w:t>3</w:t>
      </w:r>
      <w:r w:rsidRPr="00995B24">
        <w:rPr>
          <w:rFonts w:asciiTheme="minorHAnsi" w:hAnsiTheme="minorHAnsi"/>
          <w:i/>
          <w:sz w:val="18"/>
          <w:szCs w:val="18"/>
        </w:rPr>
        <w:t>/val. Virš presavimo linijos bus įrengta ištraukiamoji stoginė, o jos galuose oro imtuvai. Oras bus įsiurbiamas per 8 vietas. Kadangi ištraukiamoji jėga bus didelė, net ir atidarius duris į lauką, oro srau</w:t>
      </w:r>
      <w:r w:rsidRPr="00995B24">
        <w:rPr>
          <w:rFonts w:asciiTheme="minorHAnsi" w:hAnsiTheme="minorHAnsi"/>
          <w:i/>
          <w:sz w:val="18"/>
          <w:szCs w:val="18"/>
        </w:rPr>
        <w:lastRenderedPageBreak/>
        <w:t>tas bus siurbiamas į ventiliacijos angas, todėl į aplinką per duris ar plyšius teršalai nesiskverbs</w:t>
      </w:r>
      <w:r>
        <w:rPr>
          <w:rFonts w:asciiTheme="minorHAnsi" w:hAnsiTheme="minorHAnsi"/>
          <w:sz w:val="18"/>
          <w:szCs w:val="18"/>
        </w:rPr>
        <w:t>"</w:t>
      </w:r>
      <w:r w:rsidRPr="00995B24">
        <w:rPr>
          <w:rFonts w:asciiTheme="minorHAnsi" w:hAnsiTheme="minorHAnsi"/>
          <w:sz w:val="18"/>
          <w:szCs w:val="18"/>
        </w:rPr>
        <w:t>.</w:t>
      </w:r>
      <w:r>
        <w:rPr>
          <w:rFonts w:asciiTheme="minorHAnsi" w:hAnsiTheme="minorHAnsi"/>
          <w:sz w:val="18"/>
          <w:szCs w:val="18"/>
        </w:rPr>
        <w:t xml:space="preserve"> </w:t>
      </w:r>
    </w:p>
    <w:p w14:paraId="64C94B82" w14:textId="572AEC96" w:rsidR="00995B24" w:rsidRPr="00995B24" w:rsidRDefault="00995B24" w:rsidP="00995B24">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rPr>
        <w:t xml:space="preserve">Taip pat, atsižvelgiant į vėdinimo sprendinius, buvo permodeliuota oro taršos ir kvapų sklaida, įvertinant, kad ventiliacijos ištraukiamoji galia yra </w:t>
      </w:r>
      <w:r w:rsidRPr="00995B24">
        <w:rPr>
          <w:rFonts w:asciiTheme="minorHAnsi" w:hAnsiTheme="minorHAnsi"/>
          <w:sz w:val="18"/>
          <w:szCs w:val="18"/>
        </w:rPr>
        <w:t>7045 m</w:t>
      </w:r>
      <w:r w:rsidRPr="00995B24">
        <w:rPr>
          <w:rFonts w:asciiTheme="minorHAnsi" w:hAnsiTheme="minorHAnsi"/>
          <w:sz w:val="18"/>
          <w:szCs w:val="18"/>
          <w:vertAlign w:val="superscript"/>
        </w:rPr>
        <w:t>3</w:t>
      </w:r>
      <w:r w:rsidRPr="00995B24">
        <w:rPr>
          <w:rFonts w:asciiTheme="minorHAnsi" w:hAnsiTheme="minorHAnsi"/>
          <w:sz w:val="18"/>
          <w:szCs w:val="18"/>
        </w:rPr>
        <w:t>/val</w:t>
      </w:r>
      <w:r>
        <w:rPr>
          <w:rFonts w:asciiTheme="minorHAnsi" w:hAnsiTheme="minorHAnsi"/>
          <w:sz w:val="18"/>
          <w:szCs w:val="18"/>
        </w:rPr>
        <w:t>.</w:t>
      </w:r>
      <w:r w:rsidR="0050781B">
        <w:rPr>
          <w:rFonts w:asciiTheme="minorHAnsi" w:hAnsiTheme="minorHAnsi"/>
          <w:sz w:val="18"/>
          <w:szCs w:val="18"/>
        </w:rPr>
        <w:t xml:space="preserve"> </w:t>
      </w:r>
      <w:r w:rsidR="002D476F">
        <w:rPr>
          <w:rFonts w:asciiTheme="minorHAnsi" w:hAnsiTheme="minorHAnsi"/>
          <w:sz w:val="18"/>
          <w:szCs w:val="18"/>
        </w:rPr>
        <w:t>(</w:t>
      </w:r>
      <w:r w:rsidR="002D476F" w:rsidRPr="002D476F">
        <w:rPr>
          <w:rFonts w:asciiTheme="minorHAnsi" w:hAnsiTheme="minorHAnsi"/>
          <w:sz w:val="18"/>
          <w:szCs w:val="18"/>
        </w:rPr>
        <w:t xml:space="preserve">išsami informacija pateikta </w:t>
      </w:r>
      <w:r w:rsidR="002D476F">
        <w:rPr>
          <w:rFonts w:asciiTheme="minorHAnsi" w:hAnsiTheme="minorHAnsi"/>
          <w:sz w:val="18"/>
          <w:szCs w:val="18"/>
          <w:lang w:val="en-US"/>
        </w:rPr>
        <w:t>5.1 ir 5.2 skyriuose).</w:t>
      </w:r>
      <w:r w:rsidR="002D476F">
        <w:rPr>
          <w:rFonts w:asciiTheme="minorHAnsi" w:hAnsiTheme="minorHAnsi"/>
          <w:sz w:val="18"/>
          <w:szCs w:val="18"/>
        </w:rPr>
        <w:t xml:space="preserve"> Triukšmo modeliavime buvo papildomai įvertintas ventiliator</w:t>
      </w:r>
      <w:r w:rsidR="002D476F" w:rsidRPr="002D476F">
        <w:rPr>
          <w:rFonts w:asciiTheme="minorHAnsi" w:hAnsiTheme="minorHAnsi"/>
          <w:sz w:val="18"/>
          <w:szCs w:val="18"/>
        </w:rPr>
        <w:t xml:space="preserve">ius </w:t>
      </w:r>
      <w:r w:rsidR="002D476F" w:rsidRPr="002D476F">
        <w:rPr>
          <w:rFonts w:asciiTheme="minorHAnsi" w:hAnsiTheme="minorHAnsi"/>
          <w:i/>
          <w:sz w:val="18"/>
          <w:szCs w:val="18"/>
        </w:rPr>
        <w:t>KU</w:t>
      </w:r>
      <w:r w:rsidR="002D476F" w:rsidRPr="00995B24">
        <w:rPr>
          <w:rFonts w:asciiTheme="minorHAnsi" w:hAnsiTheme="minorHAnsi"/>
          <w:i/>
          <w:sz w:val="18"/>
          <w:szCs w:val="18"/>
        </w:rPr>
        <w:t>B T120</w:t>
      </w:r>
      <w:r w:rsidR="002D476F">
        <w:rPr>
          <w:rFonts w:asciiTheme="minorHAnsi" w:hAnsiTheme="minorHAnsi"/>
          <w:i/>
          <w:sz w:val="18"/>
          <w:szCs w:val="18"/>
        </w:rPr>
        <w:t xml:space="preserve"> </w:t>
      </w:r>
      <w:r w:rsidR="002D476F" w:rsidRPr="002D476F">
        <w:rPr>
          <w:rFonts w:asciiTheme="minorHAnsi" w:hAnsiTheme="minorHAnsi"/>
          <w:sz w:val="18"/>
          <w:szCs w:val="18"/>
        </w:rPr>
        <w:t xml:space="preserve">(išsami informacija pateikta </w:t>
      </w:r>
      <w:r w:rsidR="002D476F" w:rsidRPr="002D476F">
        <w:rPr>
          <w:rFonts w:asciiTheme="minorHAnsi" w:hAnsiTheme="minorHAnsi"/>
          <w:sz w:val="18"/>
          <w:szCs w:val="18"/>
          <w:lang w:val="en-US"/>
        </w:rPr>
        <w:t>5.3 skyriuje).</w:t>
      </w:r>
      <w:r w:rsidR="002D476F">
        <w:rPr>
          <w:rFonts w:asciiTheme="minorHAnsi" w:hAnsiTheme="minorHAnsi"/>
          <w:i/>
          <w:sz w:val="18"/>
          <w:szCs w:val="18"/>
          <w:lang w:val="en-US"/>
        </w:rPr>
        <w:t xml:space="preserve"> </w:t>
      </w:r>
    </w:p>
    <w:p w14:paraId="4E25EB5A" w14:textId="73229BB0" w:rsidR="00DD030D" w:rsidRPr="00DD030D" w:rsidRDefault="00DD030D" w:rsidP="00DD030D">
      <w:pPr>
        <w:pStyle w:val="ListNumber"/>
        <w:spacing w:before="120" w:after="120"/>
        <w:rPr>
          <w:rFonts w:asciiTheme="minorHAnsi" w:hAnsiTheme="minorHAnsi"/>
          <w:sz w:val="18"/>
          <w:szCs w:val="18"/>
        </w:rPr>
      </w:pPr>
      <w:r w:rsidRPr="00DD030D">
        <w:rPr>
          <w:rFonts w:asciiTheme="minorHAnsi" w:hAnsiTheme="minorHAnsi"/>
          <w:sz w:val="18"/>
          <w:szCs w:val="18"/>
        </w:rPr>
        <w:t xml:space="preserve">Atsižvelgiant į pastabą, Ataskaitos </w:t>
      </w:r>
      <w:r w:rsidRPr="00DD030D">
        <w:rPr>
          <w:rFonts w:asciiTheme="minorHAnsi" w:hAnsiTheme="minorHAnsi"/>
          <w:sz w:val="18"/>
          <w:szCs w:val="18"/>
          <w:lang w:val="en-US"/>
        </w:rPr>
        <w:t>5</w:t>
      </w:r>
      <w:r w:rsidRPr="00DD030D">
        <w:rPr>
          <w:rFonts w:asciiTheme="minorHAnsi" w:hAnsiTheme="minorHAnsi"/>
          <w:sz w:val="18"/>
          <w:szCs w:val="18"/>
        </w:rPr>
        <w:t>.1</w:t>
      </w:r>
      <w:r w:rsidRPr="00DD030D">
        <w:rPr>
          <w:rFonts w:asciiTheme="minorHAnsi" w:hAnsiTheme="minorHAnsi"/>
          <w:sz w:val="18"/>
          <w:szCs w:val="18"/>
        </w:rPr>
        <w:t xml:space="preserve"> skyrius patikslintas informacija:</w:t>
      </w:r>
    </w:p>
    <w:p w14:paraId="3AA7F4C2" w14:textId="7AD165D9" w:rsidR="00DD030D" w:rsidRPr="00DD030D" w:rsidRDefault="00DD030D" w:rsidP="00DD030D">
      <w:pPr>
        <w:pStyle w:val="ListNumber"/>
        <w:numPr>
          <w:ilvl w:val="0"/>
          <w:numId w:val="0"/>
        </w:numPr>
        <w:spacing w:before="120" w:after="120"/>
        <w:ind w:left="425"/>
        <w:rPr>
          <w:rFonts w:ascii="Verdana" w:hAnsi="Verdana"/>
          <w:sz w:val="18"/>
          <w:szCs w:val="18"/>
        </w:rPr>
      </w:pPr>
      <w:r w:rsidRPr="00DD030D">
        <w:rPr>
          <w:rFonts w:ascii="Verdana" w:hAnsi="Verdana"/>
          <w:sz w:val="18"/>
          <w:szCs w:val="18"/>
        </w:rPr>
        <w:t>"</w:t>
      </w:r>
      <w:r w:rsidRPr="00DD030D">
        <w:rPr>
          <w:rFonts w:ascii="Verdana" w:hAnsi="Verdana"/>
          <w:i/>
          <w:sz w:val="18"/>
          <w:szCs w:val="18"/>
        </w:rPr>
        <w:t>Atsižvelgiant į Lietuvoje naudojamų automobilių vidutinį 15 m</w:t>
      </w:r>
      <w:r>
        <w:rPr>
          <w:rFonts w:ascii="Verdana" w:hAnsi="Verdana"/>
          <w:i/>
          <w:sz w:val="18"/>
          <w:szCs w:val="18"/>
        </w:rPr>
        <w:t>.</w:t>
      </w:r>
      <w:r w:rsidRPr="00DD030D">
        <w:rPr>
          <w:rFonts w:ascii="Verdana" w:hAnsi="Verdana"/>
          <w:i/>
          <w:sz w:val="18"/>
          <w:szCs w:val="18"/>
        </w:rPr>
        <w:t xml:space="preserve"> amžių, skaičiavimuose buvo vertinami automobiliai, kurių variklių darbinis tūris 0,8-2,0 l bei atitiks PC Euro 3 – 98/69/EC I technologiją. Skaičiavimuose priimama, kad iš/į teritoriją atvyksiančių lengvųjų automobilių 40 % sudarys dyzeliniai, o 60 % – benzininiai automobiliai. Skaičiavimuose pasirinkta vertinti nepalankesnę situaciją, kuomet PŪV veikloje eksploatuojamos dyzelinį kurą naudojančios &gt; 32 t svorio HD Euro III - 2000 sunkiasvorės transporto priemonės</w:t>
      </w:r>
      <w:r w:rsidRPr="00DD030D">
        <w:rPr>
          <w:rFonts w:ascii="Verdana" w:hAnsi="Verdana"/>
          <w:sz w:val="18"/>
          <w:szCs w:val="18"/>
        </w:rPr>
        <w:t>.</w:t>
      </w:r>
      <w:r w:rsidRPr="00DD030D">
        <w:rPr>
          <w:rFonts w:ascii="Verdana" w:hAnsi="Verdana"/>
          <w:sz w:val="18"/>
          <w:szCs w:val="18"/>
        </w:rPr>
        <w:t>"</w:t>
      </w:r>
    </w:p>
    <w:p w14:paraId="593AAFDE" w14:textId="734E65AD" w:rsidR="001C12D4" w:rsidRPr="00DD030D" w:rsidRDefault="00F10EE2" w:rsidP="00DD030D">
      <w:pPr>
        <w:pStyle w:val="ListNumber"/>
        <w:spacing w:before="120" w:after="120"/>
      </w:pPr>
      <w:r w:rsidRPr="00DD030D">
        <w:rPr>
          <w:rFonts w:asciiTheme="minorHAnsi" w:hAnsiTheme="minorHAnsi"/>
          <w:sz w:val="18"/>
          <w:szCs w:val="18"/>
        </w:rPr>
        <w:t xml:space="preserve">Atsižvelgiant į pastabą, </w:t>
      </w:r>
      <w:r w:rsidR="008464DA" w:rsidRPr="00DD030D">
        <w:rPr>
          <w:rFonts w:asciiTheme="minorHAnsi" w:hAnsiTheme="minorHAnsi"/>
          <w:sz w:val="18"/>
          <w:szCs w:val="18"/>
        </w:rPr>
        <w:t>buvo permodeliuota oro tarša, įvertinant</w:t>
      </w:r>
      <w:r w:rsidR="00DD030D" w:rsidRPr="00DD030D">
        <w:rPr>
          <w:rFonts w:asciiTheme="minorHAnsi" w:hAnsiTheme="minorHAnsi"/>
          <w:sz w:val="18"/>
          <w:szCs w:val="18"/>
        </w:rPr>
        <w:t xml:space="preserve"> UAB "R &amp; R IDEAS" planuojamos</w:t>
      </w:r>
      <w:r w:rsidR="00DD030D">
        <w:rPr>
          <w:rFonts w:asciiTheme="minorHAnsi" w:hAnsiTheme="minorHAnsi"/>
          <w:sz w:val="18"/>
          <w:szCs w:val="18"/>
        </w:rPr>
        <w:t xml:space="preserve"> ūkinės veiklos taršos šaltinius</w:t>
      </w:r>
      <w:r w:rsidR="00DD030D" w:rsidRPr="00DD030D">
        <w:rPr>
          <w:rFonts w:asciiTheme="minorHAnsi" w:hAnsiTheme="minorHAnsi"/>
          <w:sz w:val="18"/>
          <w:szCs w:val="18"/>
        </w:rPr>
        <w:t xml:space="preserve">. </w:t>
      </w:r>
      <w:r w:rsidR="00DD030D">
        <w:rPr>
          <w:rFonts w:asciiTheme="minorHAnsi" w:hAnsiTheme="minorHAnsi"/>
          <w:sz w:val="18"/>
          <w:szCs w:val="18"/>
        </w:rPr>
        <w:t xml:space="preserve">Informacija pateikta </w:t>
      </w:r>
      <w:r w:rsidR="00DD030D">
        <w:rPr>
          <w:rFonts w:asciiTheme="minorHAnsi" w:hAnsiTheme="minorHAnsi"/>
          <w:sz w:val="18"/>
          <w:szCs w:val="18"/>
          <w:lang w:val="en-US"/>
        </w:rPr>
        <w:t xml:space="preserve">5.1 skyriuje. </w:t>
      </w:r>
    </w:p>
    <w:p w14:paraId="7936BB9D" w14:textId="5B9F2FF8" w:rsidR="0095714B" w:rsidRDefault="008464DA" w:rsidP="0095714B">
      <w:pPr>
        <w:pStyle w:val="ListNumber"/>
        <w:spacing w:before="120" w:after="120"/>
        <w:rPr>
          <w:rFonts w:asciiTheme="minorHAnsi" w:hAnsiTheme="minorHAnsi"/>
          <w:sz w:val="18"/>
          <w:szCs w:val="18"/>
        </w:rPr>
      </w:pPr>
      <w:r w:rsidRPr="008464DA">
        <w:rPr>
          <w:rFonts w:asciiTheme="minorHAnsi" w:hAnsiTheme="minorHAnsi"/>
          <w:sz w:val="18"/>
          <w:szCs w:val="18"/>
        </w:rPr>
        <w:t>Atsižvelgiant į pastabą,</w:t>
      </w:r>
      <w:r w:rsidRPr="008464DA">
        <w:rPr>
          <w:rFonts w:asciiTheme="minorHAnsi" w:hAnsiTheme="minorHAnsi"/>
          <w:sz w:val="18"/>
          <w:szCs w:val="18"/>
        </w:rPr>
        <w:t xml:space="preserve"> </w:t>
      </w:r>
      <w:r w:rsidRPr="00247A76">
        <w:rPr>
          <w:rFonts w:asciiTheme="minorHAnsi" w:hAnsiTheme="minorHAnsi"/>
          <w:sz w:val="18"/>
          <w:szCs w:val="18"/>
        </w:rPr>
        <w:t xml:space="preserve">Ataskaitos </w:t>
      </w:r>
      <w:r>
        <w:rPr>
          <w:rFonts w:asciiTheme="minorHAnsi" w:hAnsiTheme="minorHAnsi"/>
          <w:sz w:val="18"/>
          <w:szCs w:val="18"/>
          <w:lang w:val="en-US"/>
        </w:rPr>
        <w:t>5</w:t>
      </w:r>
      <w:r>
        <w:rPr>
          <w:rFonts w:asciiTheme="minorHAnsi" w:hAnsiTheme="minorHAnsi"/>
          <w:sz w:val="18"/>
          <w:szCs w:val="18"/>
        </w:rPr>
        <w:t>.3</w:t>
      </w:r>
      <w:r w:rsidRPr="00247A76">
        <w:rPr>
          <w:rFonts w:asciiTheme="minorHAnsi" w:hAnsiTheme="minorHAnsi"/>
          <w:sz w:val="18"/>
          <w:szCs w:val="18"/>
        </w:rPr>
        <w:t xml:space="preserve"> skyrius patikslinta</w:t>
      </w:r>
      <w:r>
        <w:rPr>
          <w:rFonts w:asciiTheme="minorHAnsi" w:hAnsiTheme="minorHAnsi"/>
          <w:sz w:val="18"/>
          <w:szCs w:val="18"/>
        </w:rPr>
        <w:t>s</w:t>
      </w:r>
      <w:r w:rsidRPr="00247A76">
        <w:rPr>
          <w:rFonts w:asciiTheme="minorHAnsi" w:hAnsiTheme="minorHAnsi"/>
          <w:sz w:val="18"/>
          <w:szCs w:val="18"/>
        </w:rPr>
        <w:t xml:space="preserve"> informacija</w:t>
      </w:r>
      <w:r>
        <w:rPr>
          <w:rFonts w:asciiTheme="minorHAnsi" w:hAnsiTheme="minorHAnsi"/>
          <w:sz w:val="18"/>
          <w:szCs w:val="18"/>
        </w:rPr>
        <w:t>:</w:t>
      </w:r>
    </w:p>
    <w:p w14:paraId="782AE0BC" w14:textId="67E23325" w:rsidR="001C12D4" w:rsidRPr="0095714B" w:rsidRDefault="0095714B" w:rsidP="0095714B">
      <w:pPr>
        <w:pStyle w:val="ListNumber"/>
        <w:numPr>
          <w:ilvl w:val="0"/>
          <w:numId w:val="0"/>
        </w:numPr>
        <w:spacing w:before="120" w:after="120"/>
        <w:ind w:left="425"/>
      </w:pPr>
      <w:r w:rsidRPr="0095714B">
        <w:rPr>
          <w:rFonts w:asciiTheme="minorHAnsi" w:hAnsiTheme="minorHAnsi"/>
          <w:i/>
          <w:sz w:val="18"/>
          <w:szCs w:val="18"/>
          <w:lang w:val="en-US"/>
        </w:rPr>
        <w:t>"</w:t>
      </w:r>
      <w:r w:rsidR="008464DA" w:rsidRPr="008464DA">
        <w:rPr>
          <w:rFonts w:asciiTheme="minorHAnsi" w:hAnsiTheme="minorHAnsi"/>
          <w:i/>
          <w:sz w:val="18"/>
          <w:szCs w:val="18"/>
          <w:lang w:val="en-US"/>
        </w:rPr>
        <w:t>PŪV veiklos organizatorius aikštelės nenuomoja, joje automobilius parkuoja ir kitų įmonių darbuotojai bei klientai t. y. aikštelė yra bendro naudojimo. Dėl šios priežasties ji nevertin</w:t>
      </w:r>
      <w:r w:rsidR="008464DA">
        <w:rPr>
          <w:rFonts w:asciiTheme="minorHAnsi" w:hAnsiTheme="minorHAnsi"/>
          <w:i/>
          <w:sz w:val="18"/>
          <w:szCs w:val="18"/>
          <w:lang w:val="en-US"/>
        </w:rPr>
        <w:t>ama kaip įmonės taršos šaltinis</w:t>
      </w:r>
      <w:r w:rsidRPr="0095714B">
        <w:rPr>
          <w:rFonts w:asciiTheme="minorHAnsi" w:hAnsiTheme="minorHAnsi"/>
          <w:i/>
          <w:sz w:val="18"/>
          <w:szCs w:val="18"/>
        </w:rPr>
        <w:t>".</w:t>
      </w:r>
    </w:p>
    <w:p w14:paraId="223DE879" w14:textId="01FB1BDC" w:rsidR="001976B5" w:rsidRDefault="008464DA" w:rsidP="008464DA">
      <w:pPr>
        <w:pStyle w:val="ListNumber"/>
        <w:spacing w:before="120" w:after="120"/>
        <w:rPr>
          <w:rFonts w:asciiTheme="minorHAnsi" w:hAnsiTheme="minorHAnsi"/>
          <w:sz w:val="18"/>
          <w:szCs w:val="18"/>
        </w:rPr>
      </w:pPr>
      <w:r w:rsidRPr="008464DA">
        <w:rPr>
          <w:rFonts w:asciiTheme="minorHAnsi" w:hAnsiTheme="minorHAnsi"/>
          <w:sz w:val="18"/>
          <w:szCs w:val="18"/>
        </w:rPr>
        <w:t xml:space="preserve">Atsižvelgiant į pastabą, </w:t>
      </w:r>
      <w:r>
        <w:rPr>
          <w:rFonts w:asciiTheme="minorHAnsi" w:hAnsiTheme="minorHAnsi"/>
          <w:sz w:val="18"/>
          <w:szCs w:val="18"/>
        </w:rPr>
        <w:t xml:space="preserve">Ataskaitos </w:t>
      </w:r>
      <w:r w:rsidRPr="008464DA">
        <w:rPr>
          <w:rFonts w:asciiTheme="minorHAnsi" w:hAnsiTheme="minorHAnsi"/>
          <w:sz w:val="18"/>
          <w:szCs w:val="18"/>
        </w:rPr>
        <w:t>4</w:t>
      </w:r>
      <w:r>
        <w:rPr>
          <w:rFonts w:asciiTheme="minorHAnsi" w:hAnsiTheme="minorHAnsi"/>
          <w:sz w:val="18"/>
          <w:szCs w:val="18"/>
        </w:rPr>
        <w:t xml:space="preserve"> priede pateiktas dokumentas, kuriame</w:t>
      </w:r>
      <w:r w:rsidRPr="008464DA">
        <w:rPr>
          <w:rFonts w:asciiTheme="minorHAnsi" w:hAnsiTheme="minorHAnsi"/>
          <w:sz w:val="18"/>
          <w:szCs w:val="18"/>
        </w:rPr>
        <w:t xml:space="preserve"> įrašytas patvirtinimas apie seniūnijoje vykusi</w:t>
      </w:r>
      <w:r>
        <w:rPr>
          <w:rFonts w:asciiTheme="minorHAnsi" w:hAnsiTheme="minorHAnsi"/>
          <w:sz w:val="18"/>
          <w:szCs w:val="18"/>
        </w:rPr>
        <w:t>os viešos ekspozicijos pabaigą.</w:t>
      </w:r>
    </w:p>
    <w:p w14:paraId="219F93F0" w14:textId="34968A63" w:rsidR="00DD030D" w:rsidRDefault="000E282F" w:rsidP="000E282F">
      <w:pPr>
        <w:pStyle w:val="ListNumber"/>
        <w:spacing w:before="120" w:after="120"/>
        <w:rPr>
          <w:rFonts w:asciiTheme="minorHAnsi" w:hAnsiTheme="minorHAnsi"/>
          <w:sz w:val="18"/>
          <w:szCs w:val="18"/>
        </w:rPr>
      </w:pPr>
      <w:r w:rsidRPr="000E282F">
        <w:rPr>
          <w:rFonts w:asciiTheme="minorHAnsi" w:hAnsiTheme="minorHAnsi"/>
          <w:sz w:val="18"/>
          <w:szCs w:val="18"/>
        </w:rPr>
        <w:t xml:space="preserve">Norime atkreipti Jūsų dėmesį, kad Užsakovas patikslino PŪV darbo laiką: </w:t>
      </w:r>
      <w:r w:rsidR="00481474">
        <w:rPr>
          <w:rFonts w:asciiTheme="minorHAnsi" w:hAnsiTheme="minorHAnsi"/>
          <w:sz w:val="18"/>
          <w:szCs w:val="18"/>
        </w:rPr>
        <w:t xml:space="preserve">PŪV bus vykdoma </w:t>
      </w:r>
      <w:r w:rsidRPr="000E282F">
        <w:rPr>
          <w:rFonts w:asciiTheme="minorHAnsi" w:hAnsiTheme="minorHAnsi"/>
          <w:sz w:val="18"/>
          <w:szCs w:val="18"/>
        </w:rPr>
        <w:t>dviem pamainomis nuo 6</w:t>
      </w:r>
      <w:r w:rsidR="00481474">
        <w:rPr>
          <w:rFonts w:asciiTheme="minorHAnsi" w:hAnsiTheme="minorHAnsi"/>
          <w:sz w:val="18"/>
          <w:szCs w:val="18"/>
        </w:rPr>
        <w:t xml:space="preserve"> </w:t>
      </w:r>
      <w:r w:rsidRPr="000E282F">
        <w:rPr>
          <w:rFonts w:asciiTheme="minorHAnsi" w:hAnsiTheme="minorHAnsi"/>
          <w:sz w:val="18"/>
          <w:szCs w:val="18"/>
        </w:rPr>
        <w:t>val.</w:t>
      </w:r>
      <w:r w:rsidR="00481474">
        <w:rPr>
          <w:rFonts w:asciiTheme="minorHAnsi" w:hAnsiTheme="minorHAnsi"/>
          <w:sz w:val="18"/>
          <w:szCs w:val="18"/>
        </w:rPr>
        <w:t xml:space="preserve"> </w:t>
      </w:r>
      <w:r w:rsidRPr="000E282F">
        <w:rPr>
          <w:rFonts w:asciiTheme="minorHAnsi" w:hAnsiTheme="minorHAnsi"/>
          <w:sz w:val="18"/>
          <w:szCs w:val="18"/>
        </w:rPr>
        <w:t>ryto iki 22</w:t>
      </w:r>
      <w:r w:rsidR="00481474">
        <w:rPr>
          <w:rFonts w:asciiTheme="minorHAnsi" w:hAnsiTheme="minorHAnsi"/>
          <w:sz w:val="18"/>
          <w:szCs w:val="18"/>
        </w:rPr>
        <w:t xml:space="preserve"> </w:t>
      </w:r>
      <w:r w:rsidRPr="000E282F">
        <w:rPr>
          <w:rFonts w:asciiTheme="minorHAnsi" w:hAnsiTheme="minorHAnsi"/>
          <w:sz w:val="18"/>
          <w:szCs w:val="18"/>
        </w:rPr>
        <w:t>val. vakaro.</w:t>
      </w:r>
      <w:r w:rsidR="00481474">
        <w:rPr>
          <w:rFonts w:asciiTheme="minorHAnsi" w:hAnsiTheme="minorHAnsi"/>
          <w:sz w:val="18"/>
          <w:szCs w:val="18"/>
        </w:rPr>
        <w:t xml:space="preserve"> </w:t>
      </w:r>
      <w:r w:rsidRPr="000E282F">
        <w:rPr>
          <w:rFonts w:asciiTheme="minorHAnsi" w:hAnsiTheme="minorHAnsi"/>
          <w:sz w:val="18"/>
          <w:szCs w:val="18"/>
        </w:rPr>
        <w:t>Rytinė pamaina 6-15</w:t>
      </w:r>
      <w:r w:rsidR="00481474">
        <w:rPr>
          <w:rFonts w:asciiTheme="minorHAnsi" w:hAnsiTheme="minorHAnsi"/>
          <w:sz w:val="18"/>
          <w:szCs w:val="18"/>
        </w:rPr>
        <w:t xml:space="preserve"> </w:t>
      </w:r>
      <w:r w:rsidRPr="000E282F">
        <w:rPr>
          <w:rFonts w:asciiTheme="minorHAnsi" w:hAnsiTheme="minorHAnsi"/>
          <w:sz w:val="18"/>
          <w:szCs w:val="18"/>
        </w:rPr>
        <w:t>val.,</w:t>
      </w:r>
      <w:r w:rsidR="00481474">
        <w:rPr>
          <w:rFonts w:asciiTheme="minorHAnsi" w:hAnsiTheme="minorHAnsi"/>
          <w:sz w:val="18"/>
          <w:szCs w:val="18"/>
        </w:rPr>
        <w:t xml:space="preserve"> </w:t>
      </w:r>
      <w:r w:rsidRPr="000E282F">
        <w:rPr>
          <w:rFonts w:asciiTheme="minorHAnsi" w:hAnsiTheme="minorHAnsi"/>
          <w:sz w:val="18"/>
          <w:szCs w:val="18"/>
        </w:rPr>
        <w:t>popietinė pamaina 13-22</w:t>
      </w:r>
      <w:r w:rsidR="00481474">
        <w:rPr>
          <w:rFonts w:asciiTheme="minorHAnsi" w:hAnsiTheme="minorHAnsi"/>
          <w:sz w:val="18"/>
          <w:szCs w:val="18"/>
        </w:rPr>
        <w:t xml:space="preserve"> </w:t>
      </w:r>
      <w:r w:rsidRPr="000E282F">
        <w:rPr>
          <w:rFonts w:asciiTheme="minorHAnsi" w:hAnsiTheme="minorHAnsi"/>
          <w:sz w:val="18"/>
          <w:szCs w:val="18"/>
        </w:rPr>
        <w:t>val.</w:t>
      </w:r>
      <w:r w:rsidR="00481474">
        <w:rPr>
          <w:rFonts w:asciiTheme="minorHAnsi" w:hAnsiTheme="minorHAnsi"/>
          <w:sz w:val="18"/>
          <w:szCs w:val="18"/>
        </w:rPr>
        <w:t xml:space="preserve"> </w:t>
      </w:r>
    </w:p>
    <w:p w14:paraId="19B44A63" w14:textId="370242EF" w:rsidR="00481474" w:rsidRDefault="00481474" w:rsidP="00481474">
      <w:pPr>
        <w:pStyle w:val="ListNumber"/>
        <w:numPr>
          <w:ilvl w:val="0"/>
          <w:numId w:val="0"/>
        </w:numPr>
        <w:spacing w:before="120" w:after="120"/>
        <w:ind w:left="425"/>
        <w:rPr>
          <w:rFonts w:asciiTheme="minorHAnsi" w:hAnsiTheme="minorHAnsi"/>
          <w:sz w:val="18"/>
          <w:szCs w:val="18"/>
          <w:lang w:val="en-US"/>
        </w:rPr>
      </w:pPr>
      <w:r>
        <w:rPr>
          <w:rFonts w:asciiTheme="minorHAnsi" w:hAnsiTheme="minorHAnsi"/>
          <w:sz w:val="18"/>
          <w:szCs w:val="18"/>
        </w:rPr>
        <w:t xml:space="preserve">Atsižvelgiant į aktualią infoemaciją, Ataskaitos </w:t>
      </w:r>
      <w:r>
        <w:rPr>
          <w:rFonts w:asciiTheme="minorHAnsi" w:hAnsiTheme="minorHAnsi"/>
          <w:sz w:val="18"/>
          <w:szCs w:val="18"/>
          <w:lang w:val="en-US"/>
        </w:rPr>
        <w:t>3.3. skyrius patikslintas informacija:</w:t>
      </w:r>
    </w:p>
    <w:p w14:paraId="01550DE2" w14:textId="44215BE7" w:rsidR="00481474" w:rsidRDefault="00481474" w:rsidP="00481474">
      <w:pPr>
        <w:pStyle w:val="ListNumber"/>
        <w:numPr>
          <w:ilvl w:val="0"/>
          <w:numId w:val="0"/>
        </w:numPr>
        <w:spacing w:before="120" w:after="120"/>
        <w:ind w:left="425"/>
        <w:rPr>
          <w:rFonts w:asciiTheme="minorHAnsi" w:hAnsiTheme="minorHAnsi"/>
          <w:sz w:val="18"/>
          <w:szCs w:val="18"/>
          <w:lang w:val="en-US"/>
        </w:rPr>
      </w:pPr>
      <w:r>
        <w:rPr>
          <w:rFonts w:asciiTheme="minorHAnsi" w:hAnsiTheme="minorHAnsi"/>
          <w:sz w:val="18"/>
          <w:szCs w:val="18"/>
          <w:lang w:val="en-US"/>
        </w:rPr>
        <w:t>"</w:t>
      </w:r>
      <w:r w:rsidRPr="00481474">
        <w:rPr>
          <w:rFonts w:asciiTheme="minorHAnsi" w:hAnsiTheme="minorHAnsi"/>
          <w:i/>
          <w:sz w:val="18"/>
          <w:szCs w:val="18"/>
          <w:lang w:val="en-US"/>
        </w:rPr>
        <w:t>PŪV bus vykdoma dviem pamainomis nuo 6 val. ryto iki 22 val. vakaro. Rytinė pamaina 6-15 val., popietinė pamaina 13-22 val. Sunkiasvoris transportas atvyks tik dienos metu</w:t>
      </w:r>
      <w:r w:rsidRPr="00481474">
        <w:rPr>
          <w:rFonts w:asciiTheme="minorHAnsi" w:hAnsiTheme="minorHAnsi"/>
          <w:sz w:val="18"/>
          <w:szCs w:val="18"/>
          <w:lang w:val="en-US"/>
        </w:rPr>
        <w:t>.</w:t>
      </w:r>
      <w:r>
        <w:rPr>
          <w:rFonts w:asciiTheme="minorHAnsi" w:hAnsiTheme="minorHAnsi"/>
          <w:sz w:val="18"/>
          <w:szCs w:val="18"/>
          <w:lang w:val="en-US"/>
        </w:rPr>
        <w:t>"</w:t>
      </w:r>
    </w:p>
    <w:p w14:paraId="49D9D085" w14:textId="2971D779" w:rsidR="00481474" w:rsidRPr="000E282F" w:rsidRDefault="00481474" w:rsidP="00481474">
      <w:pPr>
        <w:pStyle w:val="ListNumber"/>
        <w:numPr>
          <w:ilvl w:val="0"/>
          <w:numId w:val="0"/>
        </w:numPr>
        <w:spacing w:before="120" w:after="120"/>
        <w:ind w:left="425"/>
        <w:rPr>
          <w:rFonts w:asciiTheme="minorHAnsi" w:hAnsiTheme="minorHAnsi"/>
          <w:sz w:val="18"/>
          <w:szCs w:val="18"/>
        </w:rPr>
      </w:pPr>
      <w:r>
        <w:rPr>
          <w:rFonts w:asciiTheme="minorHAnsi" w:hAnsiTheme="minorHAnsi"/>
          <w:sz w:val="18"/>
          <w:szCs w:val="18"/>
          <w:lang w:val="en-US"/>
        </w:rPr>
        <w:t>Taip pat, atsižvelgiant į planuojamas darbo valandas, buvo permodeliuota oro taršos, kvapų ir triukšmo sklaida. Išsami informacija pateikta 5.1, 5.2 ir 5.3 skyriuose.</w:t>
      </w:r>
    </w:p>
    <w:p w14:paraId="164C5A80" w14:textId="7E611F11" w:rsidR="0095714B" w:rsidRDefault="0095714B" w:rsidP="0095714B">
      <w:pPr>
        <w:pStyle w:val="BodyText"/>
        <w:rPr>
          <w:rFonts w:asciiTheme="minorHAnsi" w:hAnsiTheme="minorHAnsi"/>
          <w:sz w:val="18"/>
          <w:szCs w:val="18"/>
        </w:rPr>
      </w:pPr>
      <w:r w:rsidRPr="0095714B">
        <w:rPr>
          <w:rFonts w:asciiTheme="minorHAnsi" w:hAnsiTheme="minorHAnsi"/>
          <w:sz w:val="18"/>
          <w:szCs w:val="18"/>
        </w:rPr>
        <w:t>Vadovaujantis 2011 m. gegužės 13 d. Sveikatos apsaugos ministro įsakymo Nr. V-474 "Dėl Lietuvos Respublikos planuojamos ūkinės veiklos poveikio aplinkai vertinimo įstatyme nenumatytų poveikio visu</w:t>
      </w:r>
      <w:r>
        <w:rPr>
          <w:rFonts w:asciiTheme="minorHAnsi" w:hAnsiTheme="minorHAnsi"/>
          <w:sz w:val="18"/>
          <w:szCs w:val="18"/>
        </w:rPr>
        <w:t>omenės sveikatai vertinimo atli</w:t>
      </w:r>
      <w:r w:rsidRPr="0095714B">
        <w:rPr>
          <w:rFonts w:asciiTheme="minorHAnsi" w:hAnsiTheme="minorHAnsi"/>
          <w:sz w:val="18"/>
          <w:szCs w:val="18"/>
        </w:rPr>
        <w:t>kimo atvejų nustatymo ir tvarkos aprašo patvirtinimo ir įgaliojimų suteiki</w:t>
      </w:r>
      <w:r w:rsidRPr="0095714B">
        <w:rPr>
          <w:rFonts w:asciiTheme="minorHAnsi" w:hAnsiTheme="minorHAnsi"/>
          <w:sz w:val="18"/>
          <w:szCs w:val="18"/>
        </w:rPr>
        <w:lastRenderedPageBreak/>
        <w:t xml:space="preserve">mo" 27 p., teikiama Ataskaita paskelbta </w:t>
      </w:r>
      <w:r>
        <w:rPr>
          <w:rFonts w:asciiTheme="minorHAnsi" w:hAnsiTheme="minorHAnsi"/>
          <w:sz w:val="18"/>
          <w:szCs w:val="18"/>
        </w:rPr>
        <w:t xml:space="preserve">interneto svetainėje </w:t>
      </w:r>
      <w:hyperlink r:id="rId11" w:history="1">
        <w:r w:rsidR="00481474" w:rsidRPr="00F553A1">
          <w:rPr>
            <w:rStyle w:val="Hyperlink"/>
            <w:rFonts w:asciiTheme="minorHAnsi" w:hAnsiTheme="minorHAnsi"/>
            <w:sz w:val="18"/>
            <w:szCs w:val="18"/>
          </w:rPr>
          <w:t>https://www.cowi.com/about/contacts-and-offices/pvsv</w:t>
        </w:r>
      </w:hyperlink>
      <w:r w:rsidR="00481474">
        <w:rPr>
          <w:rFonts w:asciiTheme="minorHAnsi" w:hAnsiTheme="minorHAnsi"/>
          <w:sz w:val="18"/>
          <w:szCs w:val="18"/>
        </w:rPr>
        <w:t xml:space="preserve">. </w:t>
      </w:r>
    </w:p>
    <w:p w14:paraId="73938BA5" w14:textId="7AA428AB" w:rsidR="00481474" w:rsidRDefault="00481474" w:rsidP="0095714B">
      <w:pPr>
        <w:pStyle w:val="BodyText"/>
        <w:rPr>
          <w:rFonts w:asciiTheme="minorHAnsi" w:hAnsiTheme="minorHAnsi"/>
          <w:sz w:val="18"/>
          <w:szCs w:val="18"/>
        </w:rPr>
      </w:pPr>
      <w:r w:rsidRPr="00481474">
        <w:rPr>
          <w:rFonts w:asciiTheme="minorHAnsi" w:hAnsiTheme="minorHAnsi"/>
          <w:sz w:val="18"/>
          <w:szCs w:val="18"/>
        </w:rPr>
        <w:t>Norime atkreipti Jūsų dėmesį, kad vadovaujantis minėtu punktu, teikiama tik elektroninė ataskaitos versija.</w:t>
      </w:r>
    </w:p>
    <w:p w14:paraId="11467A66" w14:textId="77777777" w:rsidR="0095714B" w:rsidRPr="0095714B" w:rsidRDefault="0095714B" w:rsidP="0095714B">
      <w:pPr>
        <w:pStyle w:val="BodyText"/>
        <w:rPr>
          <w:rFonts w:asciiTheme="minorHAnsi" w:hAnsiTheme="minorHAnsi"/>
          <w:sz w:val="18"/>
          <w:szCs w:val="18"/>
        </w:rPr>
      </w:pPr>
    </w:p>
    <w:p w14:paraId="11FB8AC3" w14:textId="52DD8549" w:rsidR="00B3165E" w:rsidRPr="00247A76" w:rsidRDefault="0004301F">
      <w:pPr>
        <w:pStyle w:val="BodyText"/>
        <w:rPr>
          <w:rFonts w:asciiTheme="minorHAnsi" w:hAnsiTheme="minorHAnsi"/>
          <w:sz w:val="18"/>
          <w:szCs w:val="18"/>
        </w:rPr>
      </w:pPr>
      <w:r w:rsidRPr="00247A76">
        <w:rPr>
          <w:rFonts w:asciiTheme="minorHAnsi" w:hAnsiTheme="minorHAnsi"/>
          <w:sz w:val="18"/>
          <w:szCs w:val="18"/>
        </w:rPr>
        <w:t>PRIDEDAMA.</w:t>
      </w:r>
      <w:r w:rsidR="002B6EA7" w:rsidRPr="00247A76">
        <w:rPr>
          <w:rFonts w:asciiTheme="minorHAnsi" w:hAnsiTheme="minorHAnsi"/>
          <w:sz w:val="18"/>
          <w:szCs w:val="18"/>
        </w:rPr>
        <w:t xml:space="preserve"> </w:t>
      </w:r>
      <w:r w:rsidRPr="00247A76">
        <w:rPr>
          <w:rFonts w:asciiTheme="minorHAnsi" w:hAnsiTheme="minorHAnsi"/>
          <w:sz w:val="18"/>
          <w:szCs w:val="18"/>
        </w:rPr>
        <w:t>P</w:t>
      </w:r>
      <w:r w:rsidR="002B6EA7" w:rsidRPr="00247A76">
        <w:rPr>
          <w:rFonts w:asciiTheme="minorHAnsi" w:hAnsiTheme="minorHAnsi"/>
          <w:sz w:val="18"/>
          <w:szCs w:val="18"/>
        </w:rPr>
        <w:t>oveikio visuomenės sveikatai v</w:t>
      </w:r>
      <w:r w:rsidR="00481474">
        <w:rPr>
          <w:rFonts w:asciiTheme="minorHAnsi" w:hAnsiTheme="minorHAnsi"/>
          <w:sz w:val="18"/>
          <w:szCs w:val="18"/>
        </w:rPr>
        <w:t>ertinimo ataskaita CD laikmenoje</w:t>
      </w:r>
      <w:r w:rsidRPr="00247A76">
        <w:rPr>
          <w:rFonts w:asciiTheme="minorHAnsi" w:hAnsiTheme="minorHAnsi"/>
          <w:sz w:val="18"/>
          <w:szCs w:val="18"/>
        </w:rPr>
        <w:t>.</w:t>
      </w:r>
    </w:p>
    <w:p w14:paraId="7A070A91" w14:textId="77777777" w:rsidR="00B3165E" w:rsidRPr="00247A76" w:rsidRDefault="00B3165E">
      <w:pPr>
        <w:pStyle w:val="BodyText"/>
        <w:rPr>
          <w:rFonts w:asciiTheme="minorHAnsi" w:hAnsiTheme="minorHAnsi"/>
          <w:sz w:val="18"/>
          <w:szCs w:val="18"/>
        </w:rPr>
      </w:pPr>
    </w:p>
    <w:p w14:paraId="454DA3E7" w14:textId="77777777" w:rsidR="000A093E" w:rsidRPr="00247A76" w:rsidRDefault="000A093E">
      <w:pPr>
        <w:pStyle w:val="BodyText"/>
        <w:rPr>
          <w:rFonts w:asciiTheme="minorHAnsi" w:hAnsiTheme="minorHAnsi"/>
          <w:sz w:val="18"/>
          <w:szCs w:val="18"/>
        </w:rPr>
      </w:pPr>
    </w:p>
    <w:p w14:paraId="4E95BE1E" w14:textId="77777777" w:rsidR="000A093E" w:rsidRPr="00247A76" w:rsidRDefault="000A093E">
      <w:pPr>
        <w:pStyle w:val="BodyText"/>
        <w:rPr>
          <w:rFonts w:asciiTheme="minorHAnsi" w:hAnsiTheme="minorHAnsi"/>
          <w:sz w:val="18"/>
          <w:szCs w:val="18"/>
        </w:rPr>
      </w:pPr>
    </w:p>
    <w:p w14:paraId="7B2D5190" w14:textId="51A5A4B0" w:rsidR="00B3165E" w:rsidRPr="00247A76" w:rsidRDefault="0095714B">
      <w:pPr>
        <w:pStyle w:val="BodyText"/>
        <w:rPr>
          <w:rFonts w:asciiTheme="minorHAnsi" w:hAnsiTheme="minorHAnsi"/>
          <w:sz w:val="18"/>
          <w:szCs w:val="18"/>
        </w:rPr>
      </w:pPr>
      <w:r>
        <w:rPr>
          <w:rFonts w:asciiTheme="minorHAnsi" w:hAnsiTheme="minorHAnsi"/>
          <w:sz w:val="18"/>
          <w:szCs w:val="18"/>
        </w:rPr>
        <w:t>Visuomenės sveikatos specialistė</w:t>
      </w:r>
      <w:r w:rsidR="004B36F6" w:rsidRPr="00247A76">
        <w:rPr>
          <w:rFonts w:asciiTheme="minorHAnsi" w:hAnsiTheme="minorHAnsi"/>
          <w:sz w:val="18"/>
          <w:szCs w:val="18"/>
        </w:rPr>
        <w:t xml:space="preserve">                              </w:t>
      </w:r>
      <w:r>
        <w:rPr>
          <w:rFonts w:asciiTheme="minorHAnsi" w:hAnsiTheme="minorHAnsi"/>
          <w:sz w:val="18"/>
          <w:szCs w:val="18"/>
        </w:rPr>
        <w:t>Milda Andriūnaitė</w:t>
      </w:r>
    </w:p>
    <w:p w14:paraId="149EE8F1" w14:textId="77777777" w:rsidR="00B3165E" w:rsidRPr="00247A76" w:rsidRDefault="00B3165E">
      <w:pPr>
        <w:pStyle w:val="BodyText"/>
        <w:rPr>
          <w:rFonts w:asciiTheme="minorHAnsi" w:hAnsiTheme="minorHAnsi"/>
          <w:sz w:val="18"/>
          <w:szCs w:val="18"/>
        </w:rPr>
      </w:pPr>
    </w:p>
    <w:p w14:paraId="2F5B211F" w14:textId="77777777" w:rsidR="0004301F" w:rsidRPr="001976B5" w:rsidRDefault="0004301F">
      <w:pPr>
        <w:pStyle w:val="BodyText"/>
        <w:rPr>
          <w:rFonts w:asciiTheme="minorHAnsi" w:hAnsiTheme="minorHAnsi"/>
          <w:sz w:val="18"/>
          <w:szCs w:val="18"/>
        </w:rPr>
      </w:pPr>
    </w:p>
    <w:p w14:paraId="7C86BDEE" w14:textId="77777777" w:rsidR="009D3A9D" w:rsidRDefault="009D3A9D">
      <w:pPr>
        <w:pStyle w:val="BodyText"/>
        <w:rPr>
          <w:rFonts w:asciiTheme="minorHAnsi" w:hAnsiTheme="minorHAnsi"/>
          <w:sz w:val="18"/>
          <w:szCs w:val="18"/>
        </w:rPr>
      </w:pPr>
    </w:p>
    <w:p w14:paraId="174F12E5" w14:textId="77777777" w:rsidR="00481474" w:rsidRDefault="00481474">
      <w:pPr>
        <w:pStyle w:val="BodyText"/>
        <w:rPr>
          <w:rFonts w:asciiTheme="minorHAnsi" w:hAnsiTheme="minorHAnsi"/>
          <w:sz w:val="18"/>
          <w:szCs w:val="18"/>
        </w:rPr>
      </w:pPr>
    </w:p>
    <w:p w14:paraId="003D3D7D" w14:textId="77777777" w:rsidR="00481474" w:rsidRDefault="00481474">
      <w:pPr>
        <w:pStyle w:val="BodyText"/>
        <w:rPr>
          <w:rFonts w:asciiTheme="minorHAnsi" w:hAnsiTheme="minorHAnsi"/>
          <w:sz w:val="18"/>
          <w:szCs w:val="18"/>
        </w:rPr>
      </w:pPr>
    </w:p>
    <w:p w14:paraId="6B6AB129" w14:textId="77777777" w:rsidR="00481474" w:rsidRDefault="00481474">
      <w:pPr>
        <w:pStyle w:val="BodyText"/>
        <w:rPr>
          <w:rFonts w:asciiTheme="minorHAnsi" w:hAnsiTheme="minorHAnsi"/>
          <w:sz w:val="18"/>
          <w:szCs w:val="18"/>
        </w:rPr>
      </w:pPr>
    </w:p>
    <w:p w14:paraId="5B2B15C0" w14:textId="77777777" w:rsidR="00481474" w:rsidRDefault="00481474">
      <w:pPr>
        <w:pStyle w:val="BodyText"/>
        <w:rPr>
          <w:rFonts w:asciiTheme="minorHAnsi" w:hAnsiTheme="minorHAnsi"/>
          <w:sz w:val="18"/>
          <w:szCs w:val="18"/>
        </w:rPr>
      </w:pPr>
    </w:p>
    <w:p w14:paraId="764332B2" w14:textId="77777777" w:rsidR="00481474" w:rsidRDefault="00481474">
      <w:pPr>
        <w:pStyle w:val="BodyText"/>
        <w:rPr>
          <w:rFonts w:asciiTheme="minorHAnsi" w:hAnsiTheme="minorHAnsi"/>
          <w:sz w:val="18"/>
          <w:szCs w:val="18"/>
        </w:rPr>
      </w:pPr>
    </w:p>
    <w:p w14:paraId="54C72F5F" w14:textId="77777777" w:rsidR="00481474" w:rsidRDefault="00481474">
      <w:pPr>
        <w:pStyle w:val="BodyText"/>
        <w:rPr>
          <w:rFonts w:asciiTheme="minorHAnsi" w:hAnsiTheme="minorHAnsi"/>
          <w:sz w:val="18"/>
          <w:szCs w:val="18"/>
        </w:rPr>
      </w:pPr>
    </w:p>
    <w:p w14:paraId="3706DA85" w14:textId="77777777" w:rsidR="00481474" w:rsidRDefault="00481474">
      <w:pPr>
        <w:pStyle w:val="BodyText"/>
        <w:rPr>
          <w:rFonts w:asciiTheme="minorHAnsi" w:hAnsiTheme="minorHAnsi"/>
          <w:sz w:val="18"/>
          <w:szCs w:val="18"/>
        </w:rPr>
      </w:pPr>
    </w:p>
    <w:p w14:paraId="6FDCFD14" w14:textId="77777777" w:rsidR="00481474" w:rsidRDefault="00481474">
      <w:pPr>
        <w:pStyle w:val="BodyText"/>
        <w:rPr>
          <w:rFonts w:asciiTheme="minorHAnsi" w:hAnsiTheme="minorHAnsi"/>
          <w:sz w:val="18"/>
          <w:szCs w:val="18"/>
        </w:rPr>
      </w:pPr>
    </w:p>
    <w:p w14:paraId="43371FE7" w14:textId="77777777" w:rsidR="00481474" w:rsidRDefault="00481474">
      <w:pPr>
        <w:pStyle w:val="BodyText"/>
        <w:rPr>
          <w:rFonts w:asciiTheme="minorHAnsi" w:hAnsiTheme="minorHAnsi"/>
          <w:sz w:val="18"/>
          <w:szCs w:val="18"/>
        </w:rPr>
      </w:pPr>
    </w:p>
    <w:p w14:paraId="234C74DA" w14:textId="77777777" w:rsidR="00481474" w:rsidRDefault="00481474">
      <w:pPr>
        <w:pStyle w:val="BodyText"/>
        <w:rPr>
          <w:rFonts w:asciiTheme="minorHAnsi" w:hAnsiTheme="minorHAnsi"/>
          <w:sz w:val="18"/>
          <w:szCs w:val="18"/>
        </w:rPr>
      </w:pPr>
    </w:p>
    <w:p w14:paraId="34B80728" w14:textId="77777777" w:rsidR="00481474" w:rsidRDefault="00481474">
      <w:pPr>
        <w:pStyle w:val="BodyText"/>
        <w:rPr>
          <w:rFonts w:asciiTheme="minorHAnsi" w:hAnsiTheme="minorHAnsi"/>
          <w:sz w:val="18"/>
          <w:szCs w:val="18"/>
        </w:rPr>
      </w:pPr>
    </w:p>
    <w:p w14:paraId="2C4E1296" w14:textId="77777777" w:rsidR="00481474" w:rsidRDefault="00481474">
      <w:pPr>
        <w:pStyle w:val="BodyText"/>
        <w:rPr>
          <w:rFonts w:asciiTheme="minorHAnsi" w:hAnsiTheme="minorHAnsi"/>
          <w:sz w:val="18"/>
          <w:szCs w:val="18"/>
        </w:rPr>
      </w:pPr>
    </w:p>
    <w:p w14:paraId="52FF5B2E" w14:textId="77777777" w:rsidR="00481474" w:rsidRDefault="00481474">
      <w:pPr>
        <w:pStyle w:val="BodyText"/>
        <w:rPr>
          <w:rFonts w:asciiTheme="minorHAnsi" w:hAnsiTheme="minorHAnsi"/>
          <w:sz w:val="18"/>
          <w:szCs w:val="18"/>
        </w:rPr>
      </w:pPr>
    </w:p>
    <w:p w14:paraId="38F3B36F" w14:textId="77777777" w:rsidR="00481474" w:rsidRDefault="00481474">
      <w:pPr>
        <w:pStyle w:val="BodyText"/>
        <w:rPr>
          <w:rFonts w:asciiTheme="minorHAnsi" w:hAnsiTheme="minorHAnsi"/>
          <w:sz w:val="18"/>
          <w:szCs w:val="18"/>
        </w:rPr>
      </w:pPr>
    </w:p>
    <w:p w14:paraId="7BDE990C" w14:textId="77777777" w:rsidR="00481474" w:rsidRDefault="00481474">
      <w:pPr>
        <w:pStyle w:val="BodyText"/>
        <w:rPr>
          <w:rFonts w:asciiTheme="minorHAnsi" w:hAnsiTheme="minorHAnsi"/>
          <w:sz w:val="18"/>
          <w:szCs w:val="18"/>
        </w:rPr>
      </w:pPr>
    </w:p>
    <w:p w14:paraId="5AEF93EF" w14:textId="77777777" w:rsidR="00481474" w:rsidRDefault="00481474">
      <w:pPr>
        <w:pStyle w:val="BodyText"/>
        <w:rPr>
          <w:rFonts w:asciiTheme="minorHAnsi" w:hAnsiTheme="minorHAnsi"/>
          <w:sz w:val="18"/>
          <w:szCs w:val="18"/>
        </w:rPr>
      </w:pPr>
    </w:p>
    <w:p w14:paraId="63DC5F54" w14:textId="77777777" w:rsidR="00481474" w:rsidRDefault="00481474">
      <w:pPr>
        <w:pStyle w:val="BodyText"/>
        <w:rPr>
          <w:rFonts w:asciiTheme="minorHAnsi" w:hAnsiTheme="minorHAnsi"/>
          <w:sz w:val="18"/>
          <w:szCs w:val="18"/>
        </w:rPr>
      </w:pPr>
    </w:p>
    <w:p w14:paraId="27325B1F" w14:textId="77777777" w:rsidR="00481474" w:rsidRDefault="00481474">
      <w:pPr>
        <w:pStyle w:val="BodyText"/>
        <w:rPr>
          <w:rFonts w:asciiTheme="minorHAnsi" w:hAnsiTheme="minorHAnsi"/>
          <w:sz w:val="18"/>
          <w:szCs w:val="18"/>
        </w:rPr>
      </w:pPr>
    </w:p>
    <w:p w14:paraId="605FF438" w14:textId="77777777" w:rsidR="00481474" w:rsidRDefault="00481474">
      <w:pPr>
        <w:pStyle w:val="BodyText"/>
        <w:rPr>
          <w:rFonts w:asciiTheme="minorHAnsi" w:hAnsiTheme="minorHAnsi"/>
          <w:sz w:val="18"/>
          <w:szCs w:val="18"/>
        </w:rPr>
      </w:pPr>
    </w:p>
    <w:p w14:paraId="007A786F" w14:textId="77777777" w:rsidR="00481474" w:rsidRDefault="00481474">
      <w:pPr>
        <w:pStyle w:val="BodyText"/>
        <w:rPr>
          <w:rFonts w:asciiTheme="minorHAnsi" w:hAnsiTheme="minorHAnsi"/>
          <w:sz w:val="18"/>
          <w:szCs w:val="18"/>
        </w:rPr>
      </w:pPr>
    </w:p>
    <w:p w14:paraId="3BA85A88" w14:textId="77777777" w:rsidR="00481474" w:rsidRDefault="00481474">
      <w:pPr>
        <w:pStyle w:val="BodyText"/>
        <w:rPr>
          <w:rFonts w:asciiTheme="minorHAnsi" w:hAnsiTheme="minorHAnsi"/>
          <w:sz w:val="18"/>
          <w:szCs w:val="18"/>
        </w:rPr>
      </w:pPr>
    </w:p>
    <w:p w14:paraId="4FBF269B" w14:textId="77777777" w:rsidR="00481474" w:rsidRDefault="00481474">
      <w:pPr>
        <w:pStyle w:val="BodyText"/>
        <w:rPr>
          <w:rFonts w:asciiTheme="minorHAnsi" w:hAnsiTheme="minorHAnsi"/>
          <w:sz w:val="18"/>
          <w:szCs w:val="18"/>
        </w:rPr>
      </w:pPr>
    </w:p>
    <w:p w14:paraId="30921F01" w14:textId="77777777" w:rsidR="00481474" w:rsidRDefault="00481474">
      <w:pPr>
        <w:pStyle w:val="BodyText"/>
        <w:rPr>
          <w:rFonts w:asciiTheme="minorHAnsi" w:hAnsiTheme="minorHAnsi"/>
          <w:sz w:val="18"/>
          <w:szCs w:val="18"/>
        </w:rPr>
      </w:pPr>
    </w:p>
    <w:p w14:paraId="1D0B6F18" w14:textId="77777777" w:rsidR="00481474" w:rsidRDefault="00481474">
      <w:pPr>
        <w:pStyle w:val="BodyText"/>
        <w:rPr>
          <w:rFonts w:asciiTheme="minorHAnsi" w:hAnsiTheme="minorHAnsi"/>
          <w:sz w:val="18"/>
          <w:szCs w:val="18"/>
        </w:rPr>
      </w:pPr>
    </w:p>
    <w:p w14:paraId="7358ACE5" w14:textId="77777777" w:rsidR="00481474" w:rsidRDefault="00481474">
      <w:pPr>
        <w:pStyle w:val="BodyText"/>
        <w:rPr>
          <w:rFonts w:asciiTheme="minorHAnsi" w:hAnsiTheme="minorHAnsi"/>
          <w:sz w:val="18"/>
          <w:szCs w:val="18"/>
        </w:rPr>
      </w:pPr>
    </w:p>
    <w:p w14:paraId="2BFA85A0" w14:textId="77777777" w:rsidR="00481474" w:rsidRDefault="00481474">
      <w:pPr>
        <w:pStyle w:val="BodyText"/>
        <w:rPr>
          <w:rFonts w:asciiTheme="minorHAnsi" w:hAnsiTheme="minorHAnsi"/>
          <w:sz w:val="18"/>
          <w:szCs w:val="18"/>
        </w:rPr>
      </w:pPr>
    </w:p>
    <w:p w14:paraId="110582C0" w14:textId="77777777" w:rsidR="00481474" w:rsidRDefault="00481474">
      <w:pPr>
        <w:pStyle w:val="BodyText"/>
        <w:rPr>
          <w:rFonts w:asciiTheme="minorHAnsi" w:hAnsiTheme="minorHAnsi"/>
          <w:sz w:val="18"/>
          <w:szCs w:val="18"/>
        </w:rPr>
      </w:pPr>
    </w:p>
    <w:p w14:paraId="2EB5E30E" w14:textId="77777777" w:rsidR="00481474" w:rsidRDefault="00481474">
      <w:pPr>
        <w:pStyle w:val="BodyText"/>
        <w:rPr>
          <w:rFonts w:asciiTheme="minorHAnsi" w:hAnsiTheme="minorHAnsi"/>
          <w:sz w:val="18"/>
          <w:szCs w:val="18"/>
        </w:rPr>
      </w:pPr>
    </w:p>
    <w:p w14:paraId="065F8E1B" w14:textId="77777777" w:rsidR="00481474" w:rsidRDefault="00481474">
      <w:pPr>
        <w:pStyle w:val="BodyText"/>
        <w:rPr>
          <w:rFonts w:asciiTheme="minorHAnsi" w:hAnsiTheme="minorHAnsi"/>
          <w:sz w:val="18"/>
          <w:szCs w:val="18"/>
        </w:rPr>
      </w:pPr>
    </w:p>
    <w:p w14:paraId="58485ED3" w14:textId="77777777" w:rsidR="00481474" w:rsidRDefault="00481474">
      <w:pPr>
        <w:pStyle w:val="BodyText"/>
        <w:rPr>
          <w:rFonts w:asciiTheme="minorHAnsi" w:hAnsiTheme="minorHAnsi"/>
          <w:sz w:val="18"/>
          <w:szCs w:val="18"/>
        </w:rPr>
      </w:pPr>
    </w:p>
    <w:p w14:paraId="589C91C5" w14:textId="77777777" w:rsidR="00481474" w:rsidRDefault="00481474">
      <w:pPr>
        <w:pStyle w:val="BodyText"/>
        <w:rPr>
          <w:rFonts w:asciiTheme="minorHAnsi" w:hAnsiTheme="minorHAnsi"/>
          <w:sz w:val="18"/>
          <w:szCs w:val="18"/>
        </w:rPr>
      </w:pPr>
    </w:p>
    <w:p w14:paraId="18638836" w14:textId="5831455A" w:rsidR="00B3165E" w:rsidRPr="00CC33BD" w:rsidRDefault="0004301F">
      <w:pPr>
        <w:pStyle w:val="BodyText"/>
        <w:rPr>
          <w:rFonts w:asciiTheme="minorHAnsi" w:hAnsiTheme="minorHAnsi"/>
          <w:sz w:val="18"/>
          <w:szCs w:val="18"/>
          <w:lang w:val="en-US"/>
        </w:rPr>
      </w:pPr>
      <w:bookmarkStart w:id="0" w:name="_GoBack"/>
      <w:bookmarkEnd w:id="0"/>
      <w:r w:rsidRPr="001976B5">
        <w:rPr>
          <w:rFonts w:asciiTheme="minorHAnsi" w:hAnsiTheme="minorHAnsi"/>
          <w:sz w:val="18"/>
          <w:szCs w:val="18"/>
        </w:rPr>
        <w:t>Milda Andriūnaitė</w:t>
      </w:r>
      <w:r w:rsidR="002B6EA7" w:rsidRPr="001976B5">
        <w:rPr>
          <w:rFonts w:asciiTheme="minorHAnsi" w:hAnsiTheme="minorHAnsi"/>
          <w:sz w:val="18"/>
          <w:szCs w:val="18"/>
        </w:rPr>
        <w:t>, tel.</w:t>
      </w:r>
      <w:r w:rsidRPr="001976B5">
        <w:rPr>
          <w:rFonts w:asciiTheme="minorHAnsi" w:hAnsiTheme="minorHAnsi"/>
          <w:sz w:val="18"/>
          <w:szCs w:val="18"/>
        </w:rPr>
        <w:t xml:space="preserve"> 8 671 84579</w:t>
      </w:r>
      <w:r w:rsidRPr="00CC33BD">
        <w:rPr>
          <w:rFonts w:asciiTheme="minorHAnsi" w:hAnsiTheme="minorHAnsi"/>
          <w:sz w:val="18"/>
          <w:szCs w:val="18"/>
        </w:rPr>
        <w:t>, miat</w:t>
      </w:r>
      <w:r w:rsidR="002B6EA7" w:rsidRPr="00CC33BD">
        <w:rPr>
          <w:rFonts w:asciiTheme="minorHAnsi" w:hAnsiTheme="minorHAnsi"/>
          <w:sz w:val="18"/>
          <w:szCs w:val="18"/>
          <w:lang w:val="en-US"/>
        </w:rPr>
        <w:t>@cowi.lt</w:t>
      </w:r>
    </w:p>
    <w:sectPr w:rsidR="00B3165E" w:rsidRPr="00CC33BD">
      <w:headerReference w:type="default" r:id="rId12"/>
      <w:headerReference w:type="first" r:id="rId13"/>
      <w:pgSz w:w="11907" w:h="16840" w:code="9"/>
      <w:pgMar w:top="2552" w:right="3260" w:bottom="1134" w:left="1418" w:header="567" w:footer="567" w:gutter="0"/>
      <w:cols w:space="708"/>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BFE9" w14:textId="77777777" w:rsidR="00E41AFF" w:rsidRDefault="00E41AFF">
      <w:r>
        <w:separator/>
      </w:r>
    </w:p>
  </w:endnote>
  <w:endnote w:type="continuationSeparator" w:id="0">
    <w:p w14:paraId="0F9B8031" w14:textId="77777777" w:rsidR="00E41AFF" w:rsidRDefault="00E4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6F68" w14:textId="77777777" w:rsidR="00E41AFF" w:rsidRDefault="00E41AFF">
      <w:r>
        <w:separator/>
      </w:r>
    </w:p>
  </w:footnote>
  <w:footnote w:type="continuationSeparator" w:id="0">
    <w:p w14:paraId="51F5B5BC" w14:textId="77777777" w:rsidR="00E41AFF" w:rsidRDefault="00E41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40EC0" w14:textId="77777777" w:rsidR="005D1E7E" w:rsidRDefault="005D1E7E">
    <w:pPr>
      <w:pStyle w:val="Header"/>
    </w:pPr>
  </w:p>
  <w:p w14:paraId="7DE68748" w14:textId="77777777" w:rsidR="005D1E7E" w:rsidRDefault="005D1E7E">
    <w:pPr>
      <w:pStyle w:val="HeaderCowiLogo"/>
      <w:framePr w:wrap="around"/>
    </w:pPr>
    <w:r>
      <w:rPr>
        <w:lang w:eastAsia="lt-LT"/>
      </w:rPr>
      <w:drawing>
        <wp:inline distT="0" distB="0" distL="0" distR="0" wp14:anchorId="7424D562" wp14:editId="441B135A">
          <wp:extent cx="1360831" cy="410040"/>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0FE0C374" w14:textId="77777777" w:rsidR="005D1E7E" w:rsidRDefault="005D1E7E">
    <w:pPr>
      <w:pStyle w:val="HeaderCowiAddress"/>
      <w:framePr w:wrap="around"/>
    </w:pPr>
    <w:r>
      <w:rPr>
        <w:rStyle w:val="CowiLabel"/>
      </w:rPr>
      <w:tab/>
      <w:t>Puslapis</w:t>
    </w:r>
    <w:r>
      <w:tab/>
    </w:r>
    <w:r>
      <w:fldChar w:fldCharType="begin"/>
    </w:r>
    <w:r>
      <w:instrText xml:space="preserve"> Page </w:instrText>
    </w:r>
    <w:r>
      <w:fldChar w:fldCharType="separate"/>
    </w:r>
    <w:r w:rsidR="00503CC3">
      <w:t>4</w:t>
    </w:r>
    <w:r>
      <w:fldChar w:fldCharType="end"/>
    </w:r>
    <w:r>
      <w:t>/</w:t>
    </w:r>
    <w:r>
      <w:fldChar w:fldCharType="begin"/>
    </w:r>
    <w:r>
      <w:instrText xml:space="preserve"> NumPages </w:instrText>
    </w:r>
    <w:r>
      <w:fldChar w:fldCharType="separate"/>
    </w:r>
    <w:r w:rsidR="00503CC3">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223D" w14:textId="77777777" w:rsidR="005D1E7E" w:rsidRDefault="00503CC3">
    <w:pPr>
      <w:pStyle w:val="Header"/>
    </w:pPr>
    <w:r>
      <w:rPr>
        <w:noProof/>
        <w:lang w:val="da-DK"/>
      </w:rPr>
      <w:pict w14:anchorId="5DC23C2F">
        <v:group id="Group 1" o:spid="_x0000_s2049" style="position:absolute;margin-left:14956.8pt;margin-top:0;width:5in;height:326.25pt;z-index:-251658240;mso-position-horizontal:right;mso-position-horizontal-relative:page;mso-position-vertical:bottom;mso-position-vertical-relative:page;mso-height-relative:margin" coordsize="45720,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">
          <v:shape id="Freeform 10" o:spid="_x0000_s2053" style="position:absolute;left:27781;width:11811;height:20320;visibility:visible" coordsize="1181101,20320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nQMQA&#10;AADbAAAADwAAAGRycy9kb3ducmV2LnhtbESPQWsCMRCF74X+hzAFbzWrlFK2RimCaKU9VNuex824&#10;u3UzCUnU9d87h4K3Gd6b976ZzHrXqRPF1Ho2MBoWoIgrb1uuDXxvF48voFJGtth5JgMXSjCb3t9N&#10;sLT+zF902uRaSQinEg00OYdS61Q15DANfSAWbe+jwyxrrLWNeJZw1+lxUTxrhy1LQ4OB5g1Vh83R&#10;GfhYt/vjD/3G4J8+u/dR4N3fbmnM4KF/ewWVqc838//1ygq+0MsvMo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J0DEAAAA2wAAAA8AAAAAAAAAAAAAAAAAmAIAAGRycy9k&#10;b3ducmV2LnhtbFBLBQYAAAAABAAEAPUAAACJAwAAAAA=&#10;" adj="0,,0" path="m,l1181100,2019300r,12700l152400,2019300r,-12700l,xe" fillcolor="#e6e6e6" stroked="f" strokecolor="#514942 [1604]" strokeweight="0">
            <v:fill color2="#f8f8f8" rotate="t" angle="180" focus="100%" type="gradient"/>
            <v:stroke joinstyle="round"/>
            <v:formulas/>
            <v:path arrowok="t" o:connecttype="segments" textboxrect="0,0,1181101,2032001"/>
          </v:shape>
          <v:shape id="Freeform 11" o:spid="_x0000_s2052" style="position:absolute;left:19780;top:19812;width:19812;height:6223;visibility:visible" coordsize="1981201,6223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Q8IA&#10;AADbAAAADwAAAGRycy9kb3ducmV2LnhtbERP32vCMBB+F/Y/hBvsTdMqqFRj2QRhiCJzk+7xaG5t&#10;t+ZSkqjdf78Iwt7u4/t5y7w3rbiQ841lBekoAUFcWt1wpeDjfTOcg/ABWWNrmRT8kod89TBYYqbt&#10;ld/ocgyViCHsM1RQh9BlUvqyJoN+ZDviyH1ZZzBE6CqpHV5juGnlOEmm0mDDsaHGjtY1lT/Hs1GA&#10;L27yPdnND6fZ3nxuyqKg7b5Q6umxf16ACNSHf/Hd/arj/B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9JDwgAAANsAAAAPAAAAAAAAAAAAAAAAAJgCAABkcnMvZG93&#10;bnJldi54bWxQSwUGAAAAAAQABAD1AAAAhwMAAAAA&#10;" adj="0,,0" path="m381000,l1981200,38100r,12700l,622300,,609600,381000,xe" fillcolor="#e6e6e6" stroked="f" strokecolor="#514942 [1604]" strokeweight="0">
            <v:fill color2="#f0f0f0" rotate="t" angle="180" focus="100%" type="gradient"/>
            <v:stroke joinstyle="round"/>
            <v:formulas/>
            <v:path arrowok="t" o:connecttype="segments" textboxrect="0,0,1981201,622301"/>
          </v:shape>
          <v:shape id="Freeform 12" o:spid="_x0000_s2051" style="position:absolute;left:39497;top:20193;width:6223;height:21082;visibility:visible" coordsize="622301,2108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w8IA&#10;AADbAAAADwAAAGRycy9kb3ducmV2LnhtbERP22oCMRB9L/gPYQRfSs12H1rZGkUEi9CCVP2AYTN7&#10;wc1kTbK3fn1TKPRtDuc66+1oGtGT87VlBc/LBARxbnXNpYLr5fC0AuEDssbGMimYyMN2M3tYY6bt&#10;wF/Un0MpYgj7DBVUIbSZlD6vyKBf2pY4coV1BkOErpTa4RDDTSPTJHmRBmuODRW2tK8ov507o2Bs&#10;pqIz9en93j1+FKfvT7f35lWpxXzcvYEINIZ/8Z/7qOP8F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PDwgAAANsAAAAPAAAAAAAAAAAAAAAAAJgCAABkcnMvZG93&#10;bnJldi54bWxQSwUGAAAAAAQABAD1AAAAhwMAAAAA&#10;" adj="0,,0" path="m622300,469900l381000,2108200r-12700,l,12700,12700,,622300,469900xe" fillcolor="#ebebeb" stroked="f" strokecolor="#514942 [1604]" strokeweight="0">
            <v:fill color2="#fdfdfd" rotate="t" angle="90" focus="100%" type="gradient"/>
            <v:stroke joinstyle="round"/>
            <v:formulas/>
            <v:path arrowok="t" o:connecttype="segments" textboxrect="0,0,622301,2108201"/>
          </v:shape>
          <v:shape id="Freeform 13" o:spid="_x0000_s2050" style="position:absolute;top:20193;width:43307;height:21209;visibility:visible" coordsize="4330701,21209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jtQ8AA&#10;AADbAAAADwAAAGRycy9kb3ducmV2LnhtbERPzYrCMBC+L+w7hBH2tqYqK1KNooKw3lbrAwzN2FSb&#10;SbeJtfr0RhC8zcf3O7NFZyvRUuNLxwoG/QQEce50yYWCQ7b5noDwAVlj5ZgU3MjDYv75McNUuyvv&#10;qN2HQsQQ9ikqMCHUqZQ+N2TR911NHLmjayyGCJtC6gavMdxWcpgkY2mx5NhgsKa1ofy8v1gFf9nt&#10;f1u5n9HQtPVlO/ar1f3UKfXV65ZTEIG68Ba/3L86zh/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jtQ8AAAADbAAAADwAAAAAAAAAAAAAAAACYAgAAZHJzL2Rvd25y&#10;ZXYueG1sUEsFBgAAAAAEAAQA9QAAAIUDAAAAAA==&#10;" adj="0,,0" path="m3962400,r368300,2120900l,1143000,3962400,xe" fillcolor="#d7d7d7" stroked="f" strokecolor="#514942 [1604]" strokeweight="0">
            <v:fill color2="#fbfbfb" rotate="t" focus="100%" type="gradient"/>
            <v:stroke joinstyle="round"/>
            <v:formulas/>
            <v:path arrowok="t" o:connecttype="segments" textboxrect="0,0,4330701,2120901"/>
          </v:shape>
          <w10:wrap anchorx="page" anchory="page"/>
        </v:group>
      </w:pict>
    </w:r>
  </w:p>
  <w:p w14:paraId="62D665EF" w14:textId="77777777" w:rsidR="005D1E7E" w:rsidRDefault="005D1E7E">
    <w:pPr>
      <w:pStyle w:val="HeaderCowiLogo"/>
      <w:framePr w:wrap="around"/>
    </w:pPr>
    <w:r>
      <w:rPr>
        <w:lang w:eastAsia="lt-LT"/>
      </w:rPr>
      <w:drawing>
        <wp:inline distT="0" distB="0" distL="0" distR="0" wp14:anchorId="7F8BC4C4" wp14:editId="30089069">
          <wp:extent cx="1360831" cy="410040"/>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iGre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31" cy="410040"/>
                  </a:xfrm>
                  <a:prstGeom prst="rect">
                    <a:avLst/>
                  </a:prstGeom>
                </pic:spPr>
              </pic:pic>
            </a:graphicData>
          </a:graphic>
        </wp:inline>
      </w:drawing>
    </w:r>
    <w:r>
      <w:t xml:space="preserve"> </w:t>
    </w:r>
  </w:p>
  <w:p w14:paraId="5611719E" w14:textId="77777777" w:rsidR="005D1E7E" w:rsidRPr="00247A76" w:rsidRDefault="005D1E7E">
    <w:pPr>
      <w:pStyle w:val="HeaderCowiAddress"/>
      <w:framePr w:wrap="around"/>
    </w:pPr>
    <w:r>
      <w:rPr>
        <w:rStyle w:val="CowiLabel"/>
      </w:rPr>
      <w:tab/>
      <w:t>Adresas</w:t>
    </w:r>
    <w:r>
      <w:tab/>
      <w:t>UAB „COWI Lietuva“</w:t>
    </w:r>
    <w:r>
      <w:br/>
    </w:r>
    <w:r w:rsidRPr="00247A76">
      <w:t>Ukmergės g. 369A</w:t>
    </w:r>
    <w:r w:rsidRPr="00247A76">
      <w:br/>
      <w:t>LT-12142 Vilnius</w:t>
    </w:r>
  </w:p>
  <w:p w14:paraId="76409489" w14:textId="77777777" w:rsidR="005D1E7E" w:rsidRPr="00247A76" w:rsidRDefault="005D1E7E">
    <w:pPr>
      <w:pStyle w:val="HeaderCowiAddress"/>
      <w:framePr w:wrap="around"/>
    </w:pPr>
  </w:p>
  <w:p w14:paraId="5F96A17B" w14:textId="119DF441" w:rsidR="005D1E7E" w:rsidRPr="00247A76" w:rsidRDefault="005D1E7E">
    <w:pPr>
      <w:pStyle w:val="HeaderCowiAddress"/>
      <w:framePr w:wrap="around"/>
    </w:pPr>
    <w:r w:rsidRPr="00247A76">
      <w:rPr>
        <w:rStyle w:val="CowiLabel"/>
      </w:rPr>
      <w:tab/>
      <w:t>Tel</w:t>
    </w:r>
    <w:r w:rsidRPr="00247A76">
      <w:tab/>
      <w:t>+370-5-2107610</w:t>
    </w:r>
  </w:p>
  <w:p w14:paraId="30BDC958" w14:textId="77777777" w:rsidR="005D1E7E" w:rsidRPr="00247A76" w:rsidRDefault="005D1E7E">
    <w:pPr>
      <w:pStyle w:val="HeaderCowiAddress"/>
      <w:framePr w:wrap="around"/>
    </w:pPr>
    <w:r w:rsidRPr="00247A76">
      <w:rPr>
        <w:rStyle w:val="CowiLabel"/>
      </w:rPr>
      <w:tab/>
      <w:t>www</w:t>
    </w:r>
    <w:r w:rsidRPr="00247A76">
      <w:tab/>
      <w:t>cowi.lt</w:t>
    </w:r>
  </w:p>
  <w:p w14:paraId="7BE210C1" w14:textId="77777777" w:rsidR="005D1E7E" w:rsidRPr="00247A76" w:rsidRDefault="005D1E7E">
    <w:pPr>
      <w:pStyle w:val="HeaderCowiAddress"/>
      <w:framePr w:wrap="around"/>
    </w:pPr>
  </w:p>
  <w:p w14:paraId="2AA9A983" w14:textId="47EAF5AB" w:rsidR="005D1E7E" w:rsidRPr="00247A76" w:rsidRDefault="005D1E7E">
    <w:pPr>
      <w:pStyle w:val="HeaderCowiAddress"/>
      <w:framePr w:wrap="around"/>
    </w:pPr>
    <w:r w:rsidRPr="00247A76">
      <w:rPr>
        <w:rStyle w:val="CowiLabel"/>
      </w:rPr>
      <w:tab/>
      <w:t>Data</w:t>
    </w:r>
    <w:r w:rsidR="008908C7">
      <w:tab/>
      <w:t>2018 06 25</w:t>
    </w:r>
  </w:p>
  <w:p w14:paraId="49D8C18F" w14:textId="77777777" w:rsidR="005D1E7E" w:rsidRPr="00247A76" w:rsidRDefault="005D1E7E">
    <w:pPr>
      <w:pStyle w:val="HeaderCowiAddress"/>
      <w:framePr w:wrap="around"/>
    </w:pPr>
    <w:r w:rsidRPr="00247A76">
      <w:rPr>
        <w:rStyle w:val="CowiLabel"/>
      </w:rPr>
      <w:tab/>
      <w:t>Puslapis</w:t>
    </w:r>
    <w:r w:rsidRPr="00247A76">
      <w:tab/>
    </w:r>
    <w:r w:rsidRPr="00247A76">
      <w:fldChar w:fldCharType="begin"/>
    </w:r>
    <w:r w:rsidRPr="00247A76">
      <w:instrText xml:space="preserve"> Page </w:instrText>
    </w:r>
    <w:r w:rsidRPr="00247A76">
      <w:fldChar w:fldCharType="separate"/>
    </w:r>
    <w:r w:rsidR="00503CC3">
      <w:t>1</w:t>
    </w:r>
    <w:r w:rsidRPr="00247A76">
      <w:fldChar w:fldCharType="end"/>
    </w:r>
    <w:r w:rsidRPr="00247A76">
      <w:t>/</w:t>
    </w:r>
    <w:r w:rsidRPr="00247A76">
      <w:fldChar w:fldCharType="begin"/>
    </w:r>
    <w:r w:rsidRPr="00247A76">
      <w:instrText xml:space="preserve"> NumPages </w:instrText>
    </w:r>
    <w:r w:rsidRPr="00247A76">
      <w:fldChar w:fldCharType="separate"/>
    </w:r>
    <w:r w:rsidR="00503CC3">
      <w:t>4</w:t>
    </w:r>
    <w:r w:rsidRPr="00247A76">
      <w:fldChar w:fldCharType="end"/>
    </w:r>
  </w:p>
  <w:p w14:paraId="1B8662EB" w14:textId="77777777" w:rsidR="005D1E7E" w:rsidRPr="00247A76" w:rsidRDefault="005D1E7E">
    <w:pPr>
      <w:pStyle w:val="HeaderCowiAddress"/>
      <w:framePr w:wrap="around"/>
    </w:pPr>
    <w:r w:rsidRPr="00247A76">
      <w:rPr>
        <w:rStyle w:val="CowiLabel"/>
      </w:rPr>
      <w:tab/>
      <w:t>Nuoroda</w:t>
    </w:r>
    <w:r w:rsidRPr="00247A76">
      <w:tab/>
    </w:r>
  </w:p>
  <w:p w14:paraId="0D8D8E4B" w14:textId="64BEB13F" w:rsidR="005D1E7E" w:rsidRDefault="005D1E7E">
    <w:pPr>
      <w:pStyle w:val="HeaderCowiAddress"/>
      <w:framePr w:wrap="around"/>
    </w:pPr>
    <w:r w:rsidRPr="00247A76">
      <w:rPr>
        <w:rStyle w:val="CowiLabel"/>
      </w:rPr>
      <w:tab/>
      <w:t>Projekto Nr</w:t>
    </w:r>
    <w:r w:rsidRPr="00247A76">
      <w:tab/>
    </w:r>
    <w:r w:rsidR="008908C7" w:rsidRPr="00F06FF7">
      <w:t>4020187847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FEC7E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F604A2C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86B6942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7464B734"/>
    <w:lvl w:ilvl="0">
      <w:start w:val="1"/>
      <w:numFmt w:val="decimal"/>
      <w:pStyle w:val="ListNumber"/>
      <w:lvlText w:val="%1."/>
      <w:lvlJc w:val="left"/>
      <w:pPr>
        <w:tabs>
          <w:tab w:val="num" w:pos="360"/>
        </w:tabs>
        <w:ind w:left="360" w:hanging="360"/>
      </w:pPr>
    </w:lvl>
  </w:abstractNum>
  <w:abstractNum w:abstractNumId="4" w15:restartNumberingAfterBreak="0">
    <w:nsid w:val="0BA32125"/>
    <w:multiLevelType w:val="hybridMultilevel"/>
    <w:tmpl w:val="5D4A3410"/>
    <w:lvl w:ilvl="0" w:tplc="26503BF8">
      <w:start w:val="3"/>
      <w:numFmt w:val="decimal"/>
      <w:lvlText w:val="%1.4"/>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FD7AD9"/>
    <w:multiLevelType w:val="multilevel"/>
    <w:tmpl w:val="C324F6CC"/>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1B0D7A83"/>
    <w:multiLevelType w:val="multilevel"/>
    <w:tmpl w:val="2A8EDDCE"/>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70461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9875275"/>
    <w:multiLevelType w:val="multilevel"/>
    <w:tmpl w:val="C862D7E0"/>
    <w:lvl w:ilvl="0">
      <w:start w:val="3"/>
      <w:numFmt w:val="decimal"/>
      <w:lvlText w:val="%1.2"/>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15:restartNumberingAfterBreak="0">
    <w:nsid w:val="2BED6D99"/>
    <w:multiLevelType w:val="hybridMultilevel"/>
    <w:tmpl w:val="A3E039E4"/>
    <w:lvl w:ilvl="0" w:tplc="72D866AC">
      <w:start w:val="3"/>
      <w:numFmt w:val="decimal"/>
      <w:lvlText w:val="%1.4"/>
      <w:lvlJc w:val="left"/>
      <w:pPr>
        <w:ind w:left="121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C53B74"/>
    <w:multiLevelType w:val="hybridMultilevel"/>
    <w:tmpl w:val="19F8802A"/>
    <w:lvl w:ilvl="0" w:tplc="C0A29B1E">
      <w:start w:val="1"/>
      <w:numFmt w:val="decimal"/>
      <w:lvlText w:val="%1.1"/>
      <w:lvlJc w:val="left"/>
      <w:pPr>
        <w:ind w:left="1145" w:hanging="360"/>
      </w:pPr>
      <w:rPr>
        <w:rFonts w:hint="default"/>
      </w:r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12" w15:restartNumberingAfterBreak="0">
    <w:nsid w:val="42D80F37"/>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B2585C"/>
    <w:multiLevelType w:val="multilevel"/>
    <w:tmpl w:val="28328F0E"/>
    <w:lvl w:ilvl="0">
      <w:start w:val="3"/>
      <w:numFmt w:val="decimal"/>
      <w:lvlText w:val="%1.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54493996"/>
    <w:multiLevelType w:val="hybridMultilevel"/>
    <w:tmpl w:val="DA52FE94"/>
    <w:lvl w:ilvl="0" w:tplc="56207164">
      <w:start w:val="3"/>
      <w:numFmt w:val="decimal"/>
      <w:lvlText w:val="%1.4"/>
      <w:lvlJc w:val="left"/>
      <w:pPr>
        <w:ind w:left="121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B8672DB"/>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3405100"/>
    <w:multiLevelType w:val="multilevel"/>
    <w:tmpl w:val="7D22225C"/>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BD36F9"/>
    <w:multiLevelType w:val="multilevel"/>
    <w:tmpl w:val="BAE45C10"/>
    <w:lvl w:ilvl="0">
      <w:start w:val="3"/>
      <w:numFmt w:val="decimal"/>
      <w:lvlText w:val="%1.3"/>
      <w:lvlJc w:val="left"/>
      <w:pPr>
        <w:tabs>
          <w:tab w:val="num" w:pos="425"/>
        </w:tabs>
        <w:ind w:left="425" w:hanging="425"/>
      </w:pPr>
      <w:rPr>
        <w:rFonts w:hint="default"/>
      </w:rPr>
    </w:lvl>
    <w:lvl w:ilvl="1">
      <w:start w:val="2"/>
      <w:numFmt w:val="decimal"/>
      <w:lvlText w:val="%1.%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lowerRoman"/>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8"/>
  </w:num>
  <w:num w:numId="2">
    <w:abstractNumId w:val="12"/>
  </w:num>
  <w:num w:numId="3">
    <w:abstractNumId w:val="15"/>
  </w:num>
  <w:num w:numId="4">
    <w:abstractNumId w:val="2"/>
  </w:num>
  <w:num w:numId="5">
    <w:abstractNumId w:val="0"/>
  </w:num>
  <w:num w:numId="6">
    <w:abstractNumId w:val="5"/>
  </w:num>
  <w:num w:numId="7">
    <w:abstractNumId w:val="6"/>
  </w:num>
  <w:num w:numId="8">
    <w:abstractNumId w:val="16"/>
  </w:num>
  <w:num w:numId="9">
    <w:abstractNumId w:val="7"/>
  </w:num>
  <w:num w:numId="10">
    <w:abstractNumId w:val="15"/>
  </w:num>
  <w:num w:numId="11">
    <w:abstractNumId w:val="5"/>
  </w:num>
  <w:num w:numId="12">
    <w:abstractNumId w:val="6"/>
    <w:lvlOverride w:ilvl="0">
      <w:lvl w:ilvl="0">
        <w:start w:val="1"/>
        <w:numFmt w:val="decimal"/>
        <w:pStyle w:val="ListNumber"/>
        <w:lvlText w:val="%1"/>
        <w:lvlJc w:val="left"/>
        <w:pPr>
          <w:tabs>
            <w:tab w:val="num" w:pos="425"/>
          </w:tabs>
          <w:ind w:left="425" w:hanging="425"/>
        </w:pPr>
        <w:rPr>
          <w:rFonts w:ascii="Verdana" w:hAnsi="Verdana" w:hint="default"/>
          <w:sz w:val="18"/>
          <w:szCs w:val="18"/>
        </w:rPr>
      </w:lvl>
    </w:lvlOverride>
    <w:lvlOverride w:ilvl="1">
      <w:lvl w:ilvl="1">
        <w:start w:val="1"/>
        <w:numFmt w:val="decimal"/>
        <w:pStyle w:val="ListNumber2"/>
        <w:lvlText w:val="%1.%2"/>
        <w:lvlJc w:val="left"/>
        <w:pPr>
          <w:tabs>
            <w:tab w:val="num" w:pos="851"/>
          </w:tabs>
          <w:ind w:left="851" w:hanging="426"/>
        </w:pPr>
        <w:rPr>
          <w:rFonts w:ascii="Verdana" w:hAnsi="Verdana" w:hint="default"/>
          <w:sz w:val="18"/>
          <w:szCs w:val="18"/>
        </w:rPr>
      </w:lvl>
    </w:lvlOverride>
  </w:num>
  <w:num w:numId="13">
    <w:abstractNumId w:val="16"/>
  </w:num>
  <w:num w:numId="14">
    <w:abstractNumId w:val="7"/>
  </w:num>
  <w:num w:numId="15">
    <w:abstractNumId w:val="13"/>
  </w:num>
  <w:num w:numId="16">
    <w:abstractNumId w:val="11"/>
  </w:num>
  <w:num w:numId="17">
    <w:abstractNumId w:val="9"/>
  </w:num>
  <w:num w:numId="18">
    <w:abstractNumId w:val="17"/>
  </w:num>
  <w:num w:numId="19">
    <w:abstractNumId w:val="4"/>
  </w:num>
  <w:num w:numId="20">
    <w:abstractNumId w:val="14"/>
  </w:num>
  <w:num w:numId="21">
    <w:abstractNumId w:val="10"/>
  </w:num>
  <w:num w:numId="22">
    <w:abstractNumId w:val="1"/>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425"/>
  <w:autoHyphenation/>
  <w:hyphenationZone w:val="357"/>
  <w:doNotHyphenateCaps/>
  <w:drawingGridHorizontalSpacing w:val="115"/>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165E"/>
    <w:rsid w:val="0000506E"/>
    <w:rsid w:val="00005DD5"/>
    <w:rsid w:val="00030820"/>
    <w:rsid w:val="00041C02"/>
    <w:rsid w:val="0004301F"/>
    <w:rsid w:val="00052D57"/>
    <w:rsid w:val="000550F6"/>
    <w:rsid w:val="0007565E"/>
    <w:rsid w:val="00075AF8"/>
    <w:rsid w:val="00076CAE"/>
    <w:rsid w:val="0008228E"/>
    <w:rsid w:val="00084663"/>
    <w:rsid w:val="000974A4"/>
    <w:rsid w:val="000A093E"/>
    <w:rsid w:val="000B4434"/>
    <w:rsid w:val="000B5D12"/>
    <w:rsid w:val="000C617A"/>
    <w:rsid w:val="000C6790"/>
    <w:rsid w:val="000D542A"/>
    <w:rsid w:val="000D7545"/>
    <w:rsid w:val="000E0F4D"/>
    <w:rsid w:val="000E282F"/>
    <w:rsid w:val="000E2EEC"/>
    <w:rsid w:val="000F4A20"/>
    <w:rsid w:val="00111839"/>
    <w:rsid w:val="00132DD6"/>
    <w:rsid w:val="00137211"/>
    <w:rsid w:val="0014218E"/>
    <w:rsid w:val="00147C42"/>
    <w:rsid w:val="00173CC6"/>
    <w:rsid w:val="001913AE"/>
    <w:rsid w:val="00192DA1"/>
    <w:rsid w:val="001942E3"/>
    <w:rsid w:val="001976B5"/>
    <w:rsid w:val="001B528C"/>
    <w:rsid w:val="001C12D4"/>
    <w:rsid w:val="001E0C67"/>
    <w:rsid w:val="001E753F"/>
    <w:rsid w:val="001F5BCB"/>
    <w:rsid w:val="00201E60"/>
    <w:rsid w:val="0020646E"/>
    <w:rsid w:val="00207FCC"/>
    <w:rsid w:val="00227DFE"/>
    <w:rsid w:val="00233D42"/>
    <w:rsid w:val="00247A76"/>
    <w:rsid w:val="0025240E"/>
    <w:rsid w:val="0025757F"/>
    <w:rsid w:val="002725AB"/>
    <w:rsid w:val="002776F5"/>
    <w:rsid w:val="002A21A4"/>
    <w:rsid w:val="002B6EA7"/>
    <w:rsid w:val="002C36E8"/>
    <w:rsid w:val="002C42B3"/>
    <w:rsid w:val="002D2FB3"/>
    <w:rsid w:val="002D476F"/>
    <w:rsid w:val="002E07CA"/>
    <w:rsid w:val="002F3EAE"/>
    <w:rsid w:val="00300B89"/>
    <w:rsid w:val="003045F4"/>
    <w:rsid w:val="00306FA9"/>
    <w:rsid w:val="00326BCA"/>
    <w:rsid w:val="00336F72"/>
    <w:rsid w:val="00342227"/>
    <w:rsid w:val="00345966"/>
    <w:rsid w:val="003621DB"/>
    <w:rsid w:val="0039584C"/>
    <w:rsid w:val="003C0404"/>
    <w:rsid w:val="003C1AAA"/>
    <w:rsid w:val="003D243D"/>
    <w:rsid w:val="003D5287"/>
    <w:rsid w:val="004102F0"/>
    <w:rsid w:val="00415762"/>
    <w:rsid w:val="00415999"/>
    <w:rsid w:val="0043081D"/>
    <w:rsid w:val="00431CB9"/>
    <w:rsid w:val="00444E28"/>
    <w:rsid w:val="0045063D"/>
    <w:rsid w:val="00460E10"/>
    <w:rsid w:val="004627A1"/>
    <w:rsid w:val="00472BD5"/>
    <w:rsid w:val="00477749"/>
    <w:rsid w:val="0048032E"/>
    <w:rsid w:val="00481474"/>
    <w:rsid w:val="004A29E7"/>
    <w:rsid w:val="004B36F6"/>
    <w:rsid w:val="004D1E2E"/>
    <w:rsid w:val="004D666B"/>
    <w:rsid w:val="004E1681"/>
    <w:rsid w:val="0050293C"/>
    <w:rsid w:val="00503CC3"/>
    <w:rsid w:val="0050781B"/>
    <w:rsid w:val="00536BDF"/>
    <w:rsid w:val="00543B8C"/>
    <w:rsid w:val="00552587"/>
    <w:rsid w:val="00570D36"/>
    <w:rsid w:val="00573A79"/>
    <w:rsid w:val="00586006"/>
    <w:rsid w:val="00594C97"/>
    <w:rsid w:val="005A5345"/>
    <w:rsid w:val="005C267F"/>
    <w:rsid w:val="005C5C76"/>
    <w:rsid w:val="005D1E7E"/>
    <w:rsid w:val="005D2D63"/>
    <w:rsid w:val="005D3FE8"/>
    <w:rsid w:val="005E1FA9"/>
    <w:rsid w:val="005E54F3"/>
    <w:rsid w:val="005F12C6"/>
    <w:rsid w:val="005F3787"/>
    <w:rsid w:val="00605C4A"/>
    <w:rsid w:val="00607168"/>
    <w:rsid w:val="00643408"/>
    <w:rsid w:val="00652820"/>
    <w:rsid w:val="00672F53"/>
    <w:rsid w:val="006959D6"/>
    <w:rsid w:val="006A7D06"/>
    <w:rsid w:val="006B0499"/>
    <w:rsid w:val="006B337E"/>
    <w:rsid w:val="006B781B"/>
    <w:rsid w:val="006D0F41"/>
    <w:rsid w:val="006E1C4F"/>
    <w:rsid w:val="006E4BF8"/>
    <w:rsid w:val="006E6ACA"/>
    <w:rsid w:val="006E7EDB"/>
    <w:rsid w:val="006F315B"/>
    <w:rsid w:val="006F3230"/>
    <w:rsid w:val="00705415"/>
    <w:rsid w:val="00723EDC"/>
    <w:rsid w:val="007504A8"/>
    <w:rsid w:val="0075180A"/>
    <w:rsid w:val="00752B7D"/>
    <w:rsid w:val="007609DA"/>
    <w:rsid w:val="007801BD"/>
    <w:rsid w:val="00782375"/>
    <w:rsid w:val="00785BEB"/>
    <w:rsid w:val="0078742C"/>
    <w:rsid w:val="00793EDE"/>
    <w:rsid w:val="007A32FE"/>
    <w:rsid w:val="007A44A9"/>
    <w:rsid w:val="007B733E"/>
    <w:rsid w:val="007C3B2F"/>
    <w:rsid w:val="007D1A87"/>
    <w:rsid w:val="007D1EDB"/>
    <w:rsid w:val="007D4D81"/>
    <w:rsid w:val="007F06F6"/>
    <w:rsid w:val="007F68D1"/>
    <w:rsid w:val="008435E6"/>
    <w:rsid w:val="00844435"/>
    <w:rsid w:val="00844A89"/>
    <w:rsid w:val="008464DA"/>
    <w:rsid w:val="00862E38"/>
    <w:rsid w:val="00876FA7"/>
    <w:rsid w:val="008908C7"/>
    <w:rsid w:val="00895946"/>
    <w:rsid w:val="00895E80"/>
    <w:rsid w:val="008C30E4"/>
    <w:rsid w:val="008E1A22"/>
    <w:rsid w:val="00906C80"/>
    <w:rsid w:val="00917A44"/>
    <w:rsid w:val="00922296"/>
    <w:rsid w:val="009231F1"/>
    <w:rsid w:val="00926083"/>
    <w:rsid w:val="0093346C"/>
    <w:rsid w:val="009529AA"/>
    <w:rsid w:val="0095714B"/>
    <w:rsid w:val="00964AE9"/>
    <w:rsid w:val="00967D40"/>
    <w:rsid w:val="009833CD"/>
    <w:rsid w:val="00995B24"/>
    <w:rsid w:val="00997171"/>
    <w:rsid w:val="009B2FE2"/>
    <w:rsid w:val="009B7B5A"/>
    <w:rsid w:val="009C33C0"/>
    <w:rsid w:val="009D3A9D"/>
    <w:rsid w:val="009D672A"/>
    <w:rsid w:val="009E3CB8"/>
    <w:rsid w:val="009E60A9"/>
    <w:rsid w:val="009E74F8"/>
    <w:rsid w:val="00A24156"/>
    <w:rsid w:val="00A33A3F"/>
    <w:rsid w:val="00A50B29"/>
    <w:rsid w:val="00A5395F"/>
    <w:rsid w:val="00A7470C"/>
    <w:rsid w:val="00A7662D"/>
    <w:rsid w:val="00A812C8"/>
    <w:rsid w:val="00A81599"/>
    <w:rsid w:val="00A818C2"/>
    <w:rsid w:val="00A960E9"/>
    <w:rsid w:val="00AC096A"/>
    <w:rsid w:val="00AC1DE1"/>
    <w:rsid w:val="00AD396B"/>
    <w:rsid w:val="00AD71DA"/>
    <w:rsid w:val="00AE16E6"/>
    <w:rsid w:val="00AE6667"/>
    <w:rsid w:val="00AF0048"/>
    <w:rsid w:val="00B07F20"/>
    <w:rsid w:val="00B2228D"/>
    <w:rsid w:val="00B3165E"/>
    <w:rsid w:val="00B357C8"/>
    <w:rsid w:val="00B417D0"/>
    <w:rsid w:val="00B52E08"/>
    <w:rsid w:val="00B6366F"/>
    <w:rsid w:val="00B71A11"/>
    <w:rsid w:val="00B71EB7"/>
    <w:rsid w:val="00B96AE5"/>
    <w:rsid w:val="00BC071D"/>
    <w:rsid w:val="00BE320C"/>
    <w:rsid w:val="00BF3F75"/>
    <w:rsid w:val="00C00A9C"/>
    <w:rsid w:val="00C019D6"/>
    <w:rsid w:val="00C031BC"/>
    <w:rsid w:val="00C135D0"/>
    <w:rsid w:val="00C458FB"/>
    <w:rsid w:val="00C478A7"/>
    <w:rsid w:val="00C50F59"/>
    <w:rsid w:val="00C71B32"/>
    <w:rsid w:val="00C71C04"/>
    <w:rsid w:val="00C75827"/>
    <w:rsid w:val="00C76675"/>
    <w:rsid w:val="00C84C79"/>
    <w:rsid w:val="00C852EB"/>
    <w:rsid w:val="00C904FB"/>
    <w:rsid w:val="00C94BD6"/>
    <w:rsid w:val="00CA6475"/>
    <w:rsid w:val="00CC33BD"/>
    <w:rsid w:val="00CC52A8"/>
    <w:rsid w:val="00CD3280"/>
    <w:rsid w:val="00CE368A"/>
    <w:rsid w:val="00D11234"/>
    <w:rsid w:val="00D1133D"/>
    <w:rsid w:val="00D12F1E"/>
    <w:rsid w:val="00D16221"/>
    <w:rsid w:val="00D25097"/>
    <w:rsid w:val="00D33F7A"/>
    <w:rsid w:val="00D40BCD"/>
    <w:rsid w:val="00D64372"/>
    <w:rsid w:val="00D76075"/>
    <w:rsid w:val="00D80D43"/>
    <w:rsid w:val="00D82C42"/>
    <w:rsid w:val="00DA59C9"/>
    <w:rsid w:val="00DB4669"/>
    <w:rsid w:val="00DC7DF1"/>
    <w:rsid w:val="00DC7F31"/>
    <w:rsid w:val="00DD030D"/>
    <w:rsid w:val="00DE7337"/>
    <w:rsid w:val="00E023A6"/>
    <w:rsid w:val="00E14E6F"/>
    <w:rsid w:val="00E36321"/>
    <w:rsid w:val="00E41AFF"/>
    <w:rsid w:val="00E5485A"/>
    <w:rsid w:val="00E70339"/>
    <w:rsid w:val="00EA57B2"/>
    <w:rsid w:val="00EF68AD"/>
    <w:rsid w:val="00F10EE2"/>
    <w:rsid w:val="00F11F43"/>
    <w:rsid w:val="00F13C6B"/>
    <w:rsid w:val="00F223F5"/>
    <w:rsid w:val="00F26B29"/>
    <w:rsid w:val="00F379E4"/>
    <w:rsid w:val="00F462E6"/>
    <w:rsid w:val="00F7120F"/>
    <w:rsid w:val="00F7251F"/>
    <w:rsid w:val="00FA2706"/>
    <w:rsid w:val="00FA3A0B"/>
    <w:rsid w:val="00FA4005"/>
    <w:rsid w:val="00FA4B46"/>
    <w:rsid w:val="00FC3B20"/>
    <w:rsid w:val="00FE3478"/>
    <w:rsid w:val="00FF0506"/>
    <w:rsid w:val="00FF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8FE65C7"/>
  <w15:docId w15:val="{6AF50BFC-C4CC-40AF-A6E2-B97D3F0F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uiPriority="7" w:qFormat="1"/>
    <w:lsdException w:name="heading 1" w:uiPriority="2"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semiHidden/>
    <w:qFormat/>
    <w:pPr>
      <w:spacing w:line="280" w:lineRule="atLeast"/>
    </w:pPr>
    <w:rPr>
      <w:sz w:val="22"/>
      <w:lang w:val="lt-LT"/>
    </w:rPr>
  </w:style>
  <w:style w:type="paragraph" w:styleId="Heading1">
    <w:name w:val="heading 1"/>
    <w:basedOn w:val="Normal"/>
    <w:next w:val="BodyText"/>
    <w:uiPriority w:val="2"/>
    <w:qFormat/>
    <w:pPr>
      <w:keepNext/>
      <w:keepLines/>
      <w:suppressAutoHyphens/>
      <w:outlineLvl w:val="0"/>
    </w:pPr>
    <w:rPr>
      <w:b/>
    </w:rPr>
  </w:style>
  <w:style w:type="paragraph" w:styleId="Heading2">
    <w:name w:val="heading 2"/>
    <w:basedOn w:val="Heading1"/>
    <w:next w:val="BodyText"/>
    <w:semiHidden/>
    <w:unhideWhenUsed/>
    <w:qFormat/>
    <w:pPr>
      <w:outlineLvl w:val="1"/>
    </w:pPr>
  </w:style>
  <w:style w:type="paragraph" w:styleId="Heading3">
    <w:name w:val="heading 3"/>
    <w:basedOn w:val="Heading2"/>
    <w:next w:val="BodyText"/>
    <w:semiHidden/>
    <w:unhideWhenUsed/>
    <w:qFormat/>
    <w:pPr>
      <w:outlineLvl w:val="2"/>
    </w:pPr>
  </w:style>
  <w:style w:type="paragraph" w:styleId="Heading4">
    <w:name w:val="heading 4"/>
    <w:basedOn w:val="Heading3"/>
    <w:next w:val="BodyText"/>
    <w:semiHidden/>
    <w:unhideWhenUsed/>
    <w:qFormat/>
    <w:pPr>
      <w:numPr>
        <w:ilvl w:val="3"/>
        <w:numId w:val="10"/>
      </w:numPr>
      <w:outlineLvl w:val="3"/>
    </w:pPr>
  </w:style>
  <w:style w:type="paragraph" w:styleId="Heading5">
    <w:name w:val="heading 5"/>
    <w:basedOn w:val="Normal"/>
    <w:next w:val="Normal"/>
    <w:semiHidden/>
    <w:unhideWhenUsed/>
    <w:qFormat/>
    <w:pPr>
      <w:numPr>
        <w:ilvl w:val="4"/>
        <w:numId w:val="10"/>
      </w:numPr>
      <w:spacing w:before="240" w:after="60"/>
      <w:outlineLvl w:val="4"/>
    </w:pPr>
    <w:rPr>
      <w:rFonts w:ascii="Arial" w:hAnsi="Arial"/>
    </w:rPr>
  </w:style>
  <w:style w:type="paragraph" w:styleId="Heading6">
    <w:name w:val="heading 6"/>
    <w:basedOn w:val="Normal"/>
    <w:next w:val="Normal"/>
    <w:semiHidden/>
    <w:unhideWhenUsed/>
    <w:qFormat/>
    <w:pPr>
      <w:numPr>
        <w:ilvl w:val="5"/>
        <w:numId w:val="10"/>
      </w:numPr>
      <w:spacing w:before="240" w:after="60"/>
      <w:outlineLvl w:val="5"/>
    </w:pPr>
    <w:rPr>
      <w:rFonts w:ascii="Arial" w:hAnsi="Arial"/>
      <w:i/>
    </w:rPr>
  </w:style>
  <w:style w:type="paragraph" w:styleId="Heading7">
    <w:name w:val="heading 7"/>
    <w:basedOn w:val="Normal"/>
    <w:next w:val="Normal"/>
    <w:semiHidden/>
    <w:unhideWhenUsed/>
    <w:qFormat/>
    <w:pPr>
      <w:numPr>
        <w:ilvl w:val="6"/>
        <w:numId w:val="10"/>
      </w:numPr>
      <w:spacing w:before="240" w:after="60"/>
      <w:outlineLvl w:val="6"/>
    </w:pPr>
    <w:rPr>
      <w:rFonts w:ascii="Arial" w:hAnsi="Arial"/>
    </w:rPr>
  </w:style>
  <w:style w:type="paragraph" w:styleId="Heading8">
    <w:name w:val="heading 8"/>
    <w:basedOn w:val="Normal"/>
    <w:next w:val="Normal"/>
    <w:semiHidden/>
    <w:unhideWhenUsed/>
    <w:qFormat/>
    <w:pPr>
      <w:numPr>
        <w:ilvl w:val="7"/>
        <w:numId w:val="10"/>
      </w:numPr>
      <w:spacing w:before="240" w:after="60"/>
      <w:outlineLvl w:val="7"/>
    </w:pPr>
    <w:rPr>
      <w:rFonts w:ascii="Arial" w:hAnsi="Arial"/>
      <w:i/>
    </w:rPr>
  </w:style>
  <w:style w:type="paragraph" w:styleId="Heading9">
    <w:name w:val="heading 9"/>
    <w:basedOn w:val="Normal"/>
    <w:next w:val="Normal"/>
    <w:semiHidden/>
    <w:unhideWhenUsed/>
    <w:qFormat/>
    <w:pPr>
      <w:numPr>
        <w:ilvl w:val="8"/>
        <w:numId w:val="1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 Char Char,Body Text Char Char Char Char Char,Body Text Char1 Char1 Char Char Char Char,Body Text Char Char Char1 Char Char Char Char,Body Text Char Char1,(Alt+B) Char Char Char"/>
    <w:basedOn w:val="Normal"/>
    <w:link w:val="BodyTextChar"/>
    <w:qFormat/>
    <w:rsid w:val="00AD396B"/>
  </w:style>
  <w:style w:type="paragraph" w:styleId="Header">
    <w:name w:val="header"/>
    <w:basedOn w:val="Normal"/>
    <w:link w:val="HeaderChar"/>
    <w:semiHidden/>
    <w:pPr>
      <w:spacing w:line="220" w:lineRule="exact"/>
    </w:pPr>
    <w:rPr>
      <w:rFonts w:ascii="Verdana" w:hAnsi="Verdana"/>
      <w:sz w:val="14"/>
      <w:szCs w:val="14"/>
    </w:rPr>
  </w:style>
  <w:style w:type="paragraph" w:customStyle="1" w:styleId="BodyMargin">
    <w:name w:val="Body Margin"/>
    <w:basedOn w:val="BodyText"/>
    <w:next w:val="BodyText"/>
    <w:uiPriority w:val="15"/>
    <w:unhideWhenUsed/>
    <w:pPr>
      <w:ind w:hanging="567"/>
    </w:pPr>
  </w:style>
  <w:style w:type="paragraph" w:styleId="Footer">
    <w:name w:val="footer"/>
    <w:basedOn w:val="Normal"/>
    <w:semiHidden/>
    <w:pPr>
      <w:ind w:right="-2410"/>
    </w:pPr>
    <w:rPr>
      <w:rFonts w:ascii="Verdana" w:hAnsi="Verdana" w:cs="Arial"/>
      <w:noProof/>
      <w:color w:val="333333"/>
      <w:sz w:val="11"/>
    </w:rPr>
  </w:style>
  <w:style w:type="paragraph" w:customStyle="1" w:styleId="MarginFrame">
    <w:name w:val="Margin Frame"/>
    <w:basedOn w:val="Normal"/>
    <w:uiPriority w:val="15"/>
    <w:unhideWhenUsed/>
    <w:pPr>
      <w:keepNext/>
      <w:keepLines/>
      <w:framePr w:w="2722" w:hSpace="539" w:vSpace="181" w:wrap="around" w:vAnchor="text" w:hAnchor="page" w:xAlign="right" w:y="1"/>
    </w:pPr>
  </w:style>
  <w:style w:type="paragraph" w:customStyle="1" w:styleId="BodyTextNoSpace">
    <w:name w:val="Body Text NoSpace"/>
    <w:basedOn w:val="BodyText"/>
  </w:style>
  <w:style w:type="paragraph" w:customStyle="1" w:styleId="BodyMarginNoSpace">
    <w:name w:val="Body Margin NoSpace"/>
    <w:basedOn w:val="BodyMargin"/>
    <w:next w:val="BodyTextNoSpace"/>
    <w:uiPriority w:val="15"/>
    <w:unhideWhenUsed/>
  </w:style>
  <w:style w:type="paragraph" w:styleId="ListBullet">
    <w:name w:val="List Bullet"/>
    <w:basedOn w:val="BodyText"/>
    <w:uiPriority w:val="4"/>
    <w:pPr>
      <w:numPr>
        <w:numId w:val="11"/>
      </w:numPr>
    </w:pPr>
  </w:style>
  <w:style w:type="paragraph" w:styleId="ListBullet2">
    <w:name w:val="List Bullet 2"/>
    <w:basedOn w:val="ListBullet"/>
    <w:uiPriority w:val="4"/>
    <w:pPr>
      <w:numPr>
        <w:ilvl w:val="1"/>
      </w:numPr>
    </w:pPr>
  </w:style>
  <w:style w:type="numbering" w:customStyle="1" w:styleId="CowiBulletList">
    <w:name w:val="CowiBulletList"/>
    <w:basedOn w:val="NoList"/>
    <w:pPr>
      <w:numPr>
        <w:numId w:val="6"/>
      </w:numPr>
    </w:pPr>
  </w:style>
  <w:style w:type="numbering" w:customStyle="1" w:styleId="CowiNumberList">
    <w:name w:val="CowiNumberList"/>
    <w:basedOn w:val="NoList"/>
    <w:pPr>
      <w:numPr>
        <w:numId w:val="7"/>
      </w:numPr>
    </w:pPr>
  </w:style>
  <w:style w:type="paragraph" w:styleId="Caption">
    <w:name w:val="caption"/>
    <w:basedOn w:val="Normal"/>
    <w:next w:val="BodyText"/>
    <w:uiPriority w:val="3"/>
    <w:qFormat/>
    <w:pPr>
      <w:spacing w:before="140" w:after="140" w:line="250" w:lineRule="atLeast"/>
      <w:ind w:left="1276" w:hanging="1276"/>
    </w:pPr>
    <w:rPr>
      <w:i/>
      <w:sz w:val="19"/>
    </w:rPr>
  </w:style>
  <w:style w:type="paragraph" w:styleId="ListContinue">
    <w:name w:val="List Continue"/>
    <w:basedOn w:val="BodyText"/>
    <w:uiPriority w:val="6"/>
    <w:pPr>
      <w:ind w:left="425"/>
    </w:pPr>
  </w:style>
  <w:style w:type="paragraph" w:styleId="ListNumber">
    <w:name w:val="List Number"/>
    <w:basedOn w:val="BodyText"/>
    <w:uiPriority w:val="4"/>
    <w:pPr>
      <w:numPr>
        <w:numId w:val="12"/>
      </w:numPr>
    </w:pPr>
  </w:style>
  <w:style w:type="paragraph" w:styleId="ListContinue2">
    <w:name w:val="List Continue 2"/>
    <w:basedOn w:val="ListContinue"/>
    <w:uiPriority w:val="6"/>
    <w:pPr>
      <w:ind w:left="851"/>
    </w:pPr>
  </w:style>
  <w:style w:type="paragraph" w:styleId="ListNumber2">
    <w:name w:val="List Number 2"/>
    <w:basedOn w:val="ListNumber"/>
    <w:uiPriority w:val="4"/>
    <w:pPr>
      <w:numPr>
        <w:ilvl w:val="1"/>
      </w:numPr>
    </w:pPr>
  </w:style>
  <w:style w:type="paragraph" w:customStyle="1" w:styleId="ListContinueNoSpace">
    <w:name w:val="List Continue NoSpace"/>
    <w:basedOn w:val="ListContinue"/>
    <w:uiPriority w:val="6"/>
  </w:style>
  <w:style w:type="paragraph" w:customStyle="1" w:styleId="ListContinue2NoSpace">
    <w:name w:val="List Continue 2 NoSpace"/>
    <w:basedOn w:val="ListContinue2"/>
    <w:uiPriority w:val="6"/>
  </w:style>
  <w:style w:type="paragraph" w:customStyle="1" w:styleId="ListBulletNoSpace">
    <w:name w:val="List Bullet NoSpace"/>
    <w:basedOn w:val="ListBullet"/>
    <w:uiPriority w:val="4"/>
    <w:qFormat/>
    <w:pPr>
      <w:numPr>
        <w:numId w:val="0"/>
      </w:numPr>
    </w:pPr>
  </w:style>
  <w:style w:type="paragraph" w:customStyle="1" w:styleId="ListBullet2NoSpace">
    <w:name w:val="List Bullet 2 NoSpace"/>
    <w:basedOn w:val="ListBullet2"/>
    <w:uiPriority w:val="4"/>
    <w:qFormat/>
    <w:pPr>
      <w:numPr>
        <w:ilvl w:val="0"/>
        <w:numId w:val="0"/>
      </w:numPr>
    </w:pPr>
  </w:style>
  <w:style w:type="paragraph" w:customStyle="1" w:styleId="ListHanging">
    <w:name w:val="List Hanging"/>
    <w:basedOn w:val="BodyText"/>
    <w:uiPriority w:val="6"/>
    <w:pPr>
      <w:ind w:left="1701" w:hanging="1701"/>
    </w:pPr>
  </w:style>
  <w:style w:type="paragraph" w:customStyle="1" w:styleId="ListHangingNoSpace">
    <w:name w:val="List Hanging NoSpace"/>
    <w:basedOn w:val="ListHanging"/>
    <w:uiPriority w:val="6"/>
  </w:style>
  <w:style w:type="paragraph" w:customStyle="1" w:styleId="Table">
    <w:name w:val="Table"/>
    <w:basedOn w:val="Normal"/>
    <w:uiPriority w:val="9"/>
    <w:semiHidden/>
    <w:unhideWhenUsed/>
    <w:pPr>
      <w:spacing w:before="60" w:after="120" w:line="220" w:lineRule="atLeast"/>
    </w:pPr>
    <w:rPr>
      <w:rFonts w:ascii="Verdana" w:hAnsi="Verdana" w:cs="Arial"/>
      <w:sz w:val="16"/>
    </w:rPr>
  </w:style>
  <w:style w:type="paragraph" w:styleId="Signature">
    <w:name w:val="Signature"/>
    <w:basedOn w:val="BodyText"/>
    <w:semiHidden/>
    <w:unhideWhenUsed/>
    <w:pPr>
      <w:spacing w:line="220" w:lineRule="atLeast"/>
    </w:pPr>
    <w:rPr>
      <w:sz w:val="18"/>
    </w:rPr>
  </w:style>
  <w:style w:type="paragraph" w:customStyle="1" w:styleId="CowiTitle">
    <w:name w:val="CowiTitle"/>
    <w:basedOn w:val="BodyText"/>
    <w:next w:val="BodyText"/>
    <w:semiHidden/>
    <w:rPr>
      <w:b/>
      <w:szCs w:val="24"/>
    </w:rPr>
  </w:style>
  <w:style w:type="paragraph" w:styleId="ListBullet3">
    <w:name w:val="List Bullet 3"/>
    <w:basedOn w:val="ListBullet2"/>
    <w:uiPriority w:val="4"/>
    <w:pPr>
      <w:numPr>
        <w:ilvl w:val="2"/>
      </w:numPr>
    </w:pPr>
  </w:style>
  <w:style w:type="paragraph" w:styleId="ListContinue3">
    <w:name w:val="List Continue 3"/>
    <w:basedOn w:val="ListContinue2"/>
    <w:uiPriority w:val="6"/>
    <w:pPr>
      <w:ind w:left="1276"/>
    </w:pPr>
  </w:style>
  <w:style w:type="paragraph" w:styleId="ListNumber3">
    <w:name w:val="List Number 3"/>
    <w:basedOn w:val="ListNumber2"/>
    <w:uiPriority w:val="4"/>
    <w:pPr>
      <w:numPr>
        <w:ilvl w:val="2"/>
      </w:numPr>
    </w:pPr>
  </w:style>
  <w:style w:type="paragraph" w:customStyle="1" w:styleId="ListBullet3NoSpace">
    <w:name w:val="List Bullet 3 NoSpace"/>
    <w:basedOn w:val="ListBullet3"/>
    <w:uiPriority w:val="4"/>
    <w:qFormat/>
    <w:pPr>
      <w:numPr>
        <w:ilvl w:val="0"/>
        <w:numId w:val="0"/>
      </w:numPr>
    </w:pPr>
  </w:style>
  <w:style w:type="paragraph" w:customStyle="1" w:styleId="ListContinue3NoSpace">
    <w:name w:val="List Continue 3 NoSpace"/>
    <w:basedOn w:val="ListContinue3"/>
    <w:uiPriority w:val="6"/>
  </w:style>
  <w:style w:type="paragraph" w:customStyle="1" w:styleId="ListNumberNoSpace">
    <w:name w:val="List Number NoSpace"/>
    <w:basedOn w:val="ListNumber"/>
    <w:uiPriority w:val="4"/>
    <w:qFormat/>
    <w:pPr>
      <w:numPr>
        <w:numId w:val="0"/>
      </w:numPr>
    </w:pPr>
  </w:style>
  <w:style w:type="paragraph" w:customStyle="1" w:styleId="ListContinue0">
    <w:name w:val="List Continue 0"/>
    <w:basedOn w:val="ListContinue"/>
    <w:uiPriority w:val="6"/>
    <w:pPr>
      <w:ind w:left="0"/>
    </w:pPr>
  </w:style>
  <w:style w:type="paragraph" w:customStyle="1" w:styleId="ListContinue0NoSpace">
    <w:name w:val="List Continue 0 NoSpace"/>
    <w:basedOn w:val="ListContinue0"/>
    <w:uiPriority w:val="6"/>
  </w:style>
  <w:style w:type="paragraph" w:customStyle="1" w:styleId="HeaderCowiAddress">
    <w:name w:val="HeaderCowiAddress"/>
    <w:basedOn w:val="Normal"/>
    <w:uiPriority w:val="7"/>
    <w:semiHidden/>
    <w:qFormat/>
    <w:pPr>
      <w:framePr w:w="3402" w:wrap="around" w:vAnchor="page" w:hAnchor="page" w:xAlign="right" w:y="681"/>
      <w:tabs>
        <w:tab w:val="right" w:pos="1077"/>
        <w:tab w:val="left" w:pos="1134"/>
      </w:tabs>
      <w:spacing w:line="220" w:lineRule="exact"/>
      <w:ind w:left="1134" w:hanging="1134"/>
    </w:pPr>
    <w:rPr>
      <w:rFonts w:ascii="Verdana" w:hAnsi="Verdana"/>
      <w:noProof/>
      <w:color w:val="58595B"/>
      <w:sz w:val="14"/>
    </w:rPr>
  </w:style>
  <w:style w:type="paragraph" w:customStyle="1" w:styleId="CowiAddress">
    <w:name w:val="CowiAddress"/>
    <w:basedOn w:val="BodyText"/>
    <w:semiHidden/>
    <w:pPr>
      <w:framePr w:w="6804" w:h="3572" w:wrap="notBeside" w:vAnchor="page" w:hAnchor="margin" w:y="1986" w:anchorLock="1"/>
      <w:spacing w:line="300" w:lineRule="atLeast"/>
    </w:pPr>
    <w:rPr>
      <w:szCs w:val="24"/>
    </w:rPr>
  </w:style>
  <w:style w:type="paragraph" w:customStyle="1" w:styleId="HeaderCowiLogo">
    <w:name w:val="HeaderCowiLogo"/>
    <w:basedOn w:val="HeaderCowiAddress"/>
    <w:next w:val="HeaderCowiAddress"/>
    <w:uiPriority w:val="7"/>
    <w:semiHidden/>
    <w:qFormat/>
    <w:pPr>
      <w:framePr w:wrap="around"/>
      <w:tabs>
        <w:tab w:val="clear" w:pos="1077"/>
        <w:tab w:val="clear" w:pos="1134"/>
      </w:tabs>
      <w:spacing w:after="658" w:line="240" w:lineRule="atLeast"/>
      <w:ind w:left="567" w:firstLine="0"/>
    </w:pPr>
  </w:style>
  <w:style w:type="table" w:styleId="TableGrid6">
    <w:name w:val="Table Grid 6"/>
    <w:basedOn w:val="TableNormal"/>
    <w:semiHidden/>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styleId="111111">
    <w:name w:val="Outline List 2"/>
    <w:basedOn w:val="NoList"/>
    <w:pPr>
      <w:numPr>
        <w:numId w:val="1"/>
      </w:numPr>
    </w:pPr>
  </w:style>
  <w:style w:type="numbering" w:styleId="1ai">
    <w:name w:val="Outline List 1"/>
    <w:basedOn w:val="NoList"/>
    <w:pPr>
      <w:numPr>
        <w:numId w:val="2"/>
      </w:numPr>
    </w:pPr>
  </w:style>
  <w:style w:type="numbering" w:styleId="ArticleSection">
    <w:name w:val="Outline List 3"/>
    <w:basedOn w:val="NoList"/>
    <w:pPr>
      <w:numPr>
        <w:numId w:val="3"/>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unhideWhenUsed/>
    <w:pPr>
      <w:spacing w:after="120"/>
      <w:ind w:left="1440" w:right="1440"/>
    </w:pPr>
  </w:style>
  <w:style w:type="paragraph" w:styleId="BodyText2">
    <w:name w:val="Body Text 2"/>
    <w:basedOn w:val="Normal"/>
    <w:semiHidden/>
    <w:unhideWhenUsed/>
    <w:pPr>
      <w:spacing w:after="120" w:line="480" w:lineRule="auto"/>
    </w:pPr>
  </w:style>
  <w:style w:type="paragraph" w:styleId="BodyText3">
    <w:name w:val="Body Text 3"/>
    <w:basedOn w:val="Normal"/>
    <w:semiHidden/>
    <w:unhideWhenUsed/>
    <w:pPr>
      <w:spacing w:after="120"/>
    </w:pPr>
    <w:rPr>
      <w:sz w:val="16"/>
      <w:szCs w:val="16"/>
    </w:rPr>
  </w:style>
  <w:style w:type="paragraph" w:styleId="BodyTextFirstIndent">
    <w:name w:val="Body Text First Indent"/>
    <w:basedOn w:val="BodyText"/>
    <w:semiHidden/>
    <w:unhideWhenUsed/>
    <w:pPr>
      <w:spacing w:after="120"/>
      <w:ind w:firstLine="210"/>
    </w:pPr>
  </w:style>
  <w:style w:type="paragraph" w:styleId="BodyTextIndent">
    <w:name w:val="Body Text Indent"/>
    <w:basedOn w:val="Normal"/>
    <w:semiHidden/>
    <w:unhideWhenUsed/>
    <w:pPr>
      <w:spacing w:after="120"/>
      <w:ind w:left="283"/>
    </w:pPr>
  </w:style>
  <w:style w:type="paragraph" w:styleId="BodyTextFirstIndent2">
    <w:name w:val="Body Text First Indent 2"/>
    <w:basedOn w:val="BodyTextIndent"/>
    <w:semiHidden/>
    <w:unhideWhenUsed/>
    <w:pPr>
      <w:ind w:firstLine="210"/>
    </w:pPr>
  </w:style>
  <w:style w:type="paragraph" w:styleId="BodyTextIndent2">
    <w:name w:val="Body Text Indent 2"/>
    <w:basedOn w:val="Normal"/>
    <w:semiHidden/>
    <w:unhideWhenUsed/>
    <w:pPr>
      <w:spacing w:after="120" w:line="480" w:lineRule="auto"/>
      <w:ind w:left="283"/>
    </w:pPr>
  </w:style>
  <w:style w:type="paragraph" w:styleId="BodyTextIndent3">
    <w:name w:val="Body Text Indent 3"/>
    <w:basedOn w:val="Normal"/>
    <w:semiHidden/>
    <w:unhideWhenUsed/>
    <w:pPr>
      <w:spacing w:after="120"/>
      <w:ind w:left="283"/>
    </w:pPr>
    <w:rPr>
      <w:sz w:val="16"/>
      <w:szCs w:val="16"/>
    </w:rPr>
  </w:style>
  <w:style w:type="paragraph" w:styleId="Closing">
    <w:name w:val="Closing"/>
    <w:basedOn w:val="Normal"/>
    <w:semiHidden/>
    <w:unhideWhenUsed/>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emiHidden/>
    <w:unhideWhenUsed/>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unhideWhenUsed/>
  </w:style>
  <w:style w:type="character" w:styleId="Emphasis">
    <w:name w:val="Emphasis"/>
    <w:basedOn w:val="DefaultParagraphFont"/>
    <w:semiHidden/>
    <w:unhideWhenUsed/>
    <w:qFormat/>
    <w:rPr>
      <w:i/>
      <w:iCs/>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styleId="EnvelopeAddress">
    <w:name w:val="envelope address"/>
    <w:basedOn w:val="Normal"/>
    <w:semiHidden/>
    <w:unhideWhenUsed/>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semiHidden/>
    <w:unhideWhenUsed/>
    <w:rPr>
      <w:rFonts w:ascii="Arial" w:hAnsi="Arial" w:cs="Arial"/>
    </w:rPr>
  </w:style>
  <w:style w:type="character" w:styleId="FollowedHyperlink">
    <w:name w:val="FollowedHyperlink"/>
    <w:basedOn w:val="DefaultParagraphFont"/>
    <w:semiHidden/>
    <w:unhideWhenUsed/>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character" w:styleId="HTMLAcronym">
    <w:name w:val="HTML Acronym"/>
    <w:basedOn w:val="DefaultParagraphFont"/>
    <w:semiHidden/>
    <w:unhideWhenUsed/>
  </w:style>
  <w:style w:type="paragraph" w:styleId="HTMLAddress">
    <w:name w:val="HTML Address"/>
    <w:basedOn w:val="Normal"/>
    <w:semiHidden/>
    <w:unhideWhenUsed/>
    <w:rPr>
      <w:i/>
      <w:iCs/>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urier New" w:hAnsi="Courier New" w:cs="Courier New"/>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urier New" w:hAnsi="Courier New" w:cs="Courier New"/>
      <w:sz w:val="20"/>
      <w:szCs w:val="20"/>
    </w:rPr>
  </w:style>
  <w:style w:type="paragraph" w:styleId="HTMLPreformatted">
    <w:name w:val="HTML Preformatted"/>
    <w:basedOn w:val="Normal"/>
    <w:semiHidden/>
    <w:unhideWhenUsed/>
    <w:rPr>
      <w:rFonts w:ascii="Courier New" w:hAnsi="Courier New" w:cs="Courier New"/>
    </w:rPr>
  </w:style>
  <w:style w:type="character" w:styleId="HTMLSample">
    <w:name w:val="HTML Sample"/>
    <w:basedOn w:val="DefaultParagraphFont"/>
    <w:semiHidden/>
    <w:unhideWhenUsed/>
    <w:rPr>
      <w:rFonts w:ascii="Courier New" w:hAnsi="Courier New" w:cs="Courier New"/>
    </w:rPr>
  </w:style>
  <w:style w:type="character" w:styleId="HTMLTypewriter">
    <w:name w:val="HTML Typewriter"/>
    <w:basedOn w:val="DefaultParagraphFont"/>
    <w:semiHidden/>
    <w:unhideWhenUsed/>
    <w:rPr>
      <w:rFonts w:ascii="Courier New" w:hAnsi="Courier New" w:cs="Courier New"/>
      <w:sz w:val="20"/>
      <w:szCs w:val="20"/>
    </w:rPr>
  </w:style>
  <w:style w:type="character" w:styleId="HTMLVariable">
    <w:name w:val="HTML Variable"/>
    <w:basedOn w:val="DefaultParagraphFont"/>
    <w:semiHidden/>
    <w:unhideWhenUsed/>
    <w:rPr>
      <w:i/>
      <w:iCs/>
    </w:rPr>
  </w:style>
  <w:style w:type="character" w:styleId="Hyperlink">
    <w:name w:val="Hyperlink"/>
    <w:basedOn w:val="DefaultParagraphFont"/>
    <w:unhideWhenUsed/>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60" w:hanging="230"/>
    </w:pPr>
  </w:style>
  <w:style w:type="paragraph" w:styleId="Index3">
    <w:name w:val="index 3"/>
    <w:basedOn w:val="Normal"/>
    <w:next w:val="Normal"/>
    <w:autoRedefine/>
    <w:semiHidden/>
    <w:pPr>
      <w:ind w:left="690" w:hanging="230"/>
    </w:pPr>
  </w:style>
  <w:style w:type="paragraph" w:styleId="Index4">
    <w:name w:val="index 4"/>
    <w:basedOn w:val="Normal"/>
    <w:next w:val="Normal"/>
    <w:autoRedefine/>
    <w:semiHidden/>
    <w:pPr>
      <w:ind w:left="920" w:hanging="230"/>
    </w:pPr>
  </w:style>
  <w:style w:type="paragraph" w:styleId="Index5">
    <w:name w:val="index 5"/>
    <w:basedOn w:val="Normal"/>
    <w:next w:val="Normal"/>
    <w:autoRedefine/>
    <w:semiHidden/>
    <w:pPr>
      <w:ind w:left="1150" w:hanging="230"/>
    </w:pPr>
  </w:style>
  <w:style w:type="paragraph" w:styleId="Index6">
    <w:name w:val="index 6"/>
    <w:basedOn w:val="Normal"/>
    <w:next w:val="Normal"/>
    <w:autoRedefine/>
    <w:semiHidden/>
    <w:pPr>
      <w:ind w:left="1380" w:hanging="230"/>
    </w:pPr>
  </w:style>
  <w:style w:type="paragraph" w:styleId="Index7">
    <w:name w:val="index 7"/>
    <w:basedOn w:val="Normal"/>
    <w:next w:val="Normal"/>
    <w:autoRedefine/>
    <w:semiHidden/>
    <w:pPr>
      <w:ind w:left="1610" w:hanging="230"/>
    </w:pPr>
  </w:style>
  <w:style w:type="paragraph" w:styleId="Index8">
    <w:name w:val="index 8"/>
    <w:basedOn w:val="Normal"/>
    <w:next w:val="Normal"/>
    <w:autoRedefine/>
    <w:semiHidden/>
    <w:pPr>
      <w:ind w:left="1840" w:hanging="230"/>
    </w:pPr>
  </w:style>
  <w:style w:type="paragraph" w:styleId="Index9">
    <w:name w:val="index 9"/>
    <w:basedOn w:val="Normal"/>
    <w:next w:val="Normal"/>
    <w:autoRedefine/>
    <w:semiHidden/>
    <w:pPr>
      <w:ind w:left="2070" w:hanging="23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unhideWhenUsed/>
  </w:style>
  <w:style w:type="paragraph" w:styleId="List">
    <w:name w:val="List"/>
    <w:basedOn w:val="Normal"/>
    <w:semiHidden/>
    <w:unhideWhenUsed/>
    <w:pPr>
      <w:ind w:left="283" w:hanging="283"/>
    </w:pPr>
  </w:style>
  <w:style w:type="paragraph" w:styleId="List2">
    <w:name w:val="List 2"/>
    <w:basedOn w:val="Normal"/>
    <w:semiHidden/>
    <w:unhideWhenUsed/>
    <w:pPr>
      <w:ind w:left="566" w:hanging="283"/>
    </w:pPr>
  </w:style>
  <w:style w:type="paragraph" w:styleId="List3">
    <w:name w:val="List 3"/>
    <w:basedOn w:val="Normal"/>
    <w:semiHidden/>
    <w:unhideWhenUsed/>
    <w:pPr>
      <w:ind w:left="849" w:hanging="283"/>
    </w:pPr>
  </w:style>
  <w:style w:type="paragraph" w:styleId="List4">
    <w:name w:val="List 4"/>
    <w:basedOn w:val="Normal"/>
    <w:semiHidden/>
    <w:unhideWhenUsed/>
    <w:pPr>
      <w:ind w:left="1132" w:hanging="283"/>
    </w:pPr>
  </w:style>
  <w:style w:type="paragraph" w:styleId="List5">
    <w:name w:val="List 5"/>
    <w:basedOn w:val="Normal"/>
    <w:semiHidden/>
    <w:unhideWhenUsed/>
    <w:pPr>
      <w:ind w:left="1415" w:hanging="283"/>
    </w:pPr>
  </w:style>
  <w:style w:type="paragraph" w:styleId="ListBullet4">
    <w:name w:val="List Bullet 4"/>
    <w:basedOn w:val="Normal"/>
    <w:autoRedefine/>
    <w:semiHidden/>
    <w:unhideWhenUsed/>
    <w:pPr>
      <w:numPr>
        <w:ilvl w:val="3"/>
        <w:numId w:val="11"/>
      </w:numPr>
    </w:pPr>
  </w:style>
  <w:style w:type="paragraph" w:styleId="ListBullet5">
    <w:name w:val="List Bullet 5"/>
    <w:basedOn w:val="Normal"/>
    <w:autoRedefine/>
    <w:semiHidden/>
    <w:unhideWhenUsed/>
    <w:pPr>
      <w:numPr>
        <w:numId w:val="4"/>
      </w:numPr>
    </w:pPr>
  </w:style>
  <w:style w:type="paragraph" w:styleId="ListContinue4">
    <w:name w:val="List Continue 4"/>
    <w:basedOn w:val="Normal"/>
    <w:semiHidden/>
    <w:unhideWhenUsed/>
    <w:pPr>
      <w:spacing w:after="120"/>
      <w:ind w:left="1132"/>
    </w:pPr>
  </w:style>
  <w:style w:type="paragraph" w:styleId="ListContinue5">
    <w:name w:val="List Continue 5"/>
    <w:basedOn w:val="Normal"/>
    <w:semiHidden/>
    <w:unhideWhenUsed/>
    <w:pPr>
      <w:spacing w:after="120"/>
      <w:ind w:left="1415"/>
    </w:pPr>
  </w:style>
  <w:style w:type="paragraph" w:styleId="ListNumber4">
    <w:name w:val="List Number 4"/>
    <w:basedOn w:val="Normal"/>
    <w:semiHidden/>
    <w:unhideWhenUsed/>
    <w:pPr>
      <w:numPr>
        <w:ilvl w:val="3"/>
        <w:numId w:val="12"/>
      </w:numPr>
    </w:pPr>
  </w:style>
  <w:style w:type="paragraph" w:styleId="ListNumber5">
    <w:name w:val="List Number 5"/>
    <w:basedOn w:val="Normal"/>
    <w:uiPriority w:val="4"/>
    <w:semiHidden/>
    <w:unhideWhenUsed/>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hAnsi="Courier New" w:cs="Courier New"/>
    </w:rPr>
  </w:style>
  <w:style w:type="paragraph" w:styleId="MessageHeader">
    <w:name w:val="Message Header"/>
    <w:basedOn w:val="Normal"/>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unhideWhenUsed/>
    <w:rPr>
      <w:sz w:val="24"/>
      <w:szCs w:val="24"/>
    </w:rPr>
  </w:style>
  <w:style w:type="paragraph" w:styleId="NormalIndent">
    <w:name w:val="Normal Indent"/>
    <w:basedOn w:val="Normal"/>
    <w:semiHidden/>
    <w:unhideWhenUsed/>
    <w:pPr>
      <w:ind w:left="425"/>
    </w:pPr>
  </w:style>
  <w:style w:type="paragraph" w:styleId="NoteHeading">
    <w:name w:val="Note Heading"/>
    <w:basedOn w:val="Normal"/>
    <w:next w:val="Normal"/>
    <w:semiHidden/>
    <w:unhideWhenUsed/>
  </w:style>
  <w:style w:type="character" w:styleId="PageNumber">
    <w:name w:val="page number"/>
    <w:basedOn w:val="DefaultParagraphFont"/>
    <w:semiHidden/>
    <w:unhideWhenUsed/>
  </w:style>
  <w:style w:type="paragraph" w:styleId="PlainText">
    <w:name w:val="Plain Text"/>
    <w:basedOn w:val="Normal"/>
    <w:link w:val="PlainTextChar"/>
    <w:uiPriority w:val="99"/>
    <w:unhideWhenUsed/>
    <w:rPr>
      <w:rFonts w:ascii="Courier New" w:hAnsi="Courier New" w:cs="Courier New"/>
    </w:rPr>
  </w:style>
  <w:style w:type="paragraph" w:styleId="Salutation">
    <w:name w:val="Salutation"/>
    <w:basedOn w:val="Normal"/>
    <w:next w:val="Normal"/>
    <w:semiHidden/>
    <w:unhideWhenUsed/>
  </w:style>
  <w:style w:type="character" w:styleId="Strong">
    <w:name w:val="Strong"/>
    <w:basedOn w:val="DefaultParagraphFont"/>
    <w:semiHidden/>
    <w:unhideWhenUsed/>
    <w:qFormat/>
    <w:rPr>
      <w:b/>
      <w:bCs/>
    </w:rPr>
  </w:style>
  <w:style w:type="paragraph" w:styleId="Subtitle">
    <w:name w:val="Subtitle"/>
    <w:basedOn w:val="Normal"/>
    <w:semiHidden/>
    <w:unhideWhenUsed/>
    <w:qFormat/>
    <w:pPr>
      <w:spacing w:after="60"/>
      <w:jc w:val="center"/>
      <w:outlineLvl w:val="1"/>
    </w:pPr>
    <w:rPr>
      <w:rFonts w:ascii="Arial" w:hAnsi="Arial" w:cs="Arial"/>
      <w:sz w:val="24"/>
      <w:szCs w:val="24"/>
    </w:rPr>
  </w:style>
  <w:style w:type="table" w:styleId="Table3Deffects1">
    <w:name w:val="Table 3D effects 1"/>
    <w:basedOn w:val="TableNormal"/>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table" w:styleId="TableProfessional">
    <w:name w:val="Table Professional"/>
    <w:basedOn w:val="TableNormal"/>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unhideWhenUsed/>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30"/>
    </w:pPr>
  </w:style>
  <w:style w:type="paragraph" w:styleId="TOC3">
    <w:name w:val="toc 3"/>
    <w:basedOn w:val="Normal"/>
    <w:next w:val="Normal"/>
    <w:autoRedefine/>
    <w:semiHidden/>
    <w:pPr>
      <w:ind w:left="460"/>
    </w:pPr>
  </w:style>
  <w:style w:type="paragraph" w:styleId="TOC4">
    <w:name w:val="toc 4"/>
    <w:basedOn w:val="Normal"/>
    <w:next w:val="Normal"/>
    <w:autoRedefine/>
    <w:semiHidden/>
    <w:pPr>
      <w:ind w:left="690"/>
    </w:p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istNumber2NoSpace">
    <w:name w:val="List Number 2 NoSpace"/>
    <w:basedOn w:val="ListNumber2"/>
    <w:uiPriority w:val="4"/>
    <w:qFormat/>
    <w:pPr>
      <w:numPr>
        <w:ilvl w:val="0"/>
        <w:numId w:val="0"/>
      </w:numPr>
    </w:pPr>
  </w:style>
  <w:style w:type="paragraph" w:customStyle="1" w:styleId="ListNumber3NoSpace">
    <w:name w:val="List Number 3 NoSpace"/>
    <w:basedOn w:val="ListNumber3"/>
    <w:uiPriority w:val="4"/>
    <w:qFormat/>
    <w:pPr>
      <w:numPr>
        <w:ilvl w:val="0"/>
        <w:numId w:val="0"/>
      </w:numPr>
    </w:pPr>
  </w:style>
  <w:style w:type="paragraph" w:customStyle="1" w:styleId="TableNoSpace">
    <w:name w:val="Table NoSpace"/>
    <w:basedOn w:val="Table"/>
    <w:uiPriority w:val="9"/>
    <w:semiHidden/>
    <w:unhideWhenUsed/>
    <w:qFormat/>
    <w:pPr>
      <w:spacing w:after="60"/>
    </w:pPr>
  </w:style>
  <w:style w:type="table" w:customStyle="1" w:styleId="CowiTableGrid">
    <w:name w:val="Cowi Table Grid"/>
    <w:basedOn w:val="TableGrid5"/>
    <w:uiPriority w:val="99"/>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TableGrid6"/>
    <w:uiPriority w:val="99"/>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NoList"/>
    <w:uiPriority w:val="99"/>
    <w:pPr>
      <w:numPr>
        <w:numId w:val="8"/>
      </w:numPr>
    </w:pPr>
  </w:style>
  <w:style w:type="numbering" w:customStyle="1" w:styleId="CowiTableNumberList">
    <w:name w:val="CowiTableNumberList"/>
    <w:basedOn w:val="NoList"/>
    <w:uiPriority w:val="99"/>
    <w:pPr>
      <w:numPr>
        <w:numId w:val="9"/>
      </w:numPr>
    </w:pPr>
  </w:style>
  <w:style w:type="paragraph" w:customStyle="1" w:styleId="TableBullet">
    <w:name w:val="Table Bullet"/>
    <w:basedOn w:val="TableText"/>
    <w:uiPriority w:val="7"/>
    <w:qFormat/>
    <w:pPr>
      <w:numPr>
        <w:numId w:val="13"/>
      </w:numPr>
    </w:pPr>
  </w:style>
  <w:style w:type="paragraph" w:customStyle="1" w:styleId="TableBullet2">
    <w:name w:val="Table Bullet 2"/>
    <w:basedOn w:val="TableBullet"/>
    <w:uiPriority w:val="7"/>
    <w:qFormat/>
    <w:pPr>
      <w:numPr>
        <w:ilvl w:val="1"/>
      </w:numPr>
    </w:pPr>
  </w:style>
  <w:style w:type="paragraph" w:customStyle="1" w:styleId="TableTextNoSpace">
    <w:name w:val="Table Text NoSpace"/>
    <w:basedOn w:val="TableText"/>
    <w:uiPriority w:val="7"/>
    <w:qFormat/>
    <w:pPr>
      <w:spacing w:after="0"/>
    </w:pPr>
  </w:style>
  <w:style w:type="paragraph" w:customStyle="1" w:styleId="TableBullet3">
    <w:name w:val="Table Bullet 3"/>
    <w:basedOn w:val="TableBullet2"/>
    <w:uiPriority w:val="7"/>
    <w:qFormat/>
    <w:pPr>
      <w:numPr>
        <w:ilvl w:val="2"/>
      </w:numPr>
    </w:pPr>
  </w:style>
  <w:style w:type="paragraph" w:customStyle="1" w:styleId="TableBulletNoSpace">
    <w:name w:val="Table Bullet NoSpace"/>
    <w:basedOn w:val="TableBullet"/>
    <w:uiPriority w:val="7"/>
    <w:qFormat/>
    <w:pPr>
      <w:numPr>
        <w:numId w:val="0"/>
      </w:numPr>
      <w:spacing w:after="0"/>
    </w:pPr>
  </w:style>
  <w:style w:type="paragraph" w:customStyle="1" w:styleId="TableBullet2NoSpace">
    <w:name w:val="Table Bullet 2 NoSpace"/>
    <w:basedOn w:val="TableBullet2"/>
    <w:uiPriority w:val="7"/>
    <w:qFormat/>
    <w:pPr>
      <w:numPr>
        <w:ilvl w:val="0"/>
        <w:numId w:val="0"/>
      </w:numPr>
      <w:spacing w:after="0"/>
    </w:pPr>
  </w:style>
  <w:style w:type="paragraph" w:customStyle="1" w:styleId="TableContinue0">
    <w:name w:val="Table Continue 0"/>
    <w:basedOn w:val="TableText"/>
    <w:uiPriority w:val="7"/>
    <w:qFormat/>
  </w:style>
  <w:style w:type="paragraph" w:customStyle="1" w:styleId="TableContinue">
    <w:name w:val="Table Continue"/>
    <w:basedOn w:val="TableContinue0"/>
    <w:uiPriority w:val="7"/>
    <w:qFormat/>
    <w:pPr>
      <w:ind w:left="284"/>
    </w:pPr>
  </w:style>
  <w:style w:type="paragraph" w:customStyle="1" w:styleId="TableContinue0NoSpace">
    <w:name w:val="Table Continue 0 NoSpace"/>
    <w:basedOn w:val="TableContinue0"/>
    <w:uiPriority w:val="7"/>
    <w:qFormat/>
    <w:pPr>
      <w:spacing w:after="0"/>
    </w:pPr>
  </w:style>
  <w:style w:type="paragraph" w:customStyle="1" w:styleId="TableContinue2">
    <w:name w:val="Table Continue 2"/>
    <w:basedOn w:val="TableContinue"/>
    <w:uiPriority w:val="7"/>
    <w:qFormat/>
    <w:pPr>
      <w:ind w:left="567"/>
    </w:pPr>
  </w:style>
  <w:style w:type="paragraph" w:customStyle="1" w:styleId="TableContinue2NoSpace">
    <w:name w:val="Table Continue 2 NoSpace"/>
    <w:basedOn w:val="TableContinue2"/>
    <w:uiPriority w:val="7"/>
    <w:qFormat/>
    <w:pPr>
      <w:spacing w:after="0"/>
    </w:pPr>
  </w:style>
  <w:style w:type="paragraph" w:customStyle="1" w:styleId="TableContinue3">
    <w:name w:val="Table Continue 3"/>
    <w:basedOn w:val="TableContinue2"/>
    <w:uiPriority w:val="7"/>
    <w:qFormat/>
    <w:pPr>
      <w:ind w:left="851"/>
    </w:pPr>
  </w:style>
  <w:style w:type="paragraph" w:customStyle="1" w:styleId="TableContinue3NoSpace">
    <w:name w:val="Table Continue 3 NoSpace"/>
    <w:basedOn w:val="TableContinue3"/>
    <w:uiPriority w:val="7"/>
    <w:qFormat/>
    <w:pPr>
      <w:spacing w:after="0"/>
    </w:pPr>
  </w:style>
  <w:style w:type="paragraph" w:customStyle="1" w:styleId="TableContinueNoSpace">
    <w:name w:val="Table Continue NoSpace"/>
    <w:basedOn w:val="TableContinue"/>
    <w:uiPriority w:val="7"/>
    <w:qFormat/>
    <w:pPr>
      <w:spacing w:after="0"/>
    </w:pPr>
  </w:style>
  <w:style w:type="paragraph" w:customStyle="1" w:styleId="TableNumber">
    <w:name w:val="Table Number"/>
    <w:basedOn w:val="TableText"/>
    <w:uiPriority w:val="7"/>
    <w:qFormat/>
    <w:pPr>
      <w:numPr>
        <w:numId w:val="14"/>
      </w:numPr>
    </w:pPr>
  </w:style>
  <w:style w:type="paragraph" w:customStyle="1" w:styleId="TableNumber2">
    <w:name w:val="Table Number 2"/>
    <w:basedOn w:val="TableNumber"/>
    <w:uiPriority w:val="7"/>
    <w:qFormat/>
    <w:pPr>
      <w:numPr>
        <w:ilvl w:val="1"/>
      </w:numPr>
    </w:pPr>
  </w:style>
  <w:style w:type="paragraph" w:customStyle="1" w:styleId="TableBullet3NoSpace">
    <w:name w:val="Table Bullet 3 NoSpace"/>
    <w:basedOn w:val="TableBullet3"/>
    <w:uiPriority w:val="7"/>
    <w:qFormat/>
    <w:pPr>
      <w:numPr>
        <w:ilvl w:val="0"/>
        <w:numId w:val="0"/>
      </w:numPr>
      <w:spacing w:after="0"/>
    </w:pPr>
  </w:style>
  <w:style w:type="paragraph" w:customStyle="1" w:styleId="TableNumber3">
    <w:name w:val="Table Number 3"/>
    <w:basedOn w:val="TableNumber2"/>
    <w:uiPriority w:val="7"/>
    <w:qFormat/>
    <w:pPr>
      <w:numPr>
        <w:ilvl w:val="2"/>
      </w:numPr>
    </w:pPr>
  </w:style>
  <w:style w:type="paragraph" w:customStyle="1" w:styleId="TableNumberNoSpace">
    <w:name w:val="Table Number NoSpace"/>
    <w:basedOn w:val="TableNumber"/>
    <w:uiPriority w:val="7"/>
    <w:qFormat/>
    <w:pPr>
      <w:numPr>
        <w:numId w:val="0"/>
      </w:numPr>
      <w:spacing w:after="0"/>
    </w:pPr>
  </w:style>
  <w:style w:type="paragraph" w:customStyle="1" w:styleId="TableNumber2NoSpace">
    <w:name w:val="Table Number 2 NoSpace"/>
    <w:basedOn w:val="TableNumber2"/>
    <w:uiPriority w:val="7"/>
    <w:qFormat/>
    <w:pPr>
      <w:numPr>
        <w:ilvl w:val="0"/>
        <w:numId w:val="0"/>
      </w:numPr>
      <w:spacing w:after="0"/>
    </w:pPr>
  </w:style>
  <w:style w:type="paragraph" w:customStyle="1" w:styleId="TableText">
    <w:name w:val="Table Text"/>
    <w:basedOn w:val="Normal"/>
    <w:uiPriority w:val="7"/>
    <w:qFormat/>
    <w:pPr>
      <w:spacing w:after="120" w:line="220" w:lineRule="atLeast"/>
    </w:pPr>
    <w:rPr>
      <w:rFonts w:ascii="Verdana" w:hAnsi="Verdana"/>
      <w:sz w:val="16"/>
      <w:szCs w:val="23"/>
    </w:rPr>
  </w:style>
  <w:style w:type="paragraph" w:customStyle="1" w:styleId="TableNumber3NoSpace">
    <w:name w:val="Table Number 3 NoSpace"/>
    <w:basedOn w:val="TableNumber3"/>
    <w:uiPriority w:val="7"/>
    <w:qFormat/>
    <w:pPr>
      <w:numPr>
        <w:ilvl w:val="0"/>
        <w:numId w:val="0"/>
      </w:numPr>
      <w:spacing w:after="0"/>
    </w:pPr>
  </w:style>
  <w:style w:type="character" w:customStyle="1" w:styleId="CowiLabel">
    <w:name w:val="Cowi Label"/>
    <w:basedOn w:val="DefaultParagraphFont"/>
    <w:uiPriority w:val="1"/>
    <w:semiHidden/>
    <w:rPr>
      <w:caps/>
      <w:smallCaps w:val="0"/>
      <w:color w:val="F04E23"/>
      <w:sz w:val="11"/>
    </w:rPr>
  </w:style>
  <w:style w:type="paragraph" w:customStyle="1" w:styleId="FRI">
    <w:name w:val="FRI"/>
    <w:basedOn w:val="Normal"/>
    <w:semiHidden/>
    <w:pPr>
      <w:framePr w:w="2835" w:hSpace="567" w:wrap="around" w:vAnchor="page" w:hAnchor="page" w:xAlign="right" w:yAlign="bottom" w:anchorLock="1"/>
      <w:tabs>
        <w:tab w:val="left" w:pos="284"/>
      </w:tabs>
      <w:spacing w:before="60" w:line="140" w:lineRule="atLeast"/>
    </w:pPr>
    <w:rPr>
      <w:rFonts w:ascii="Verdana" w:hAnsi="Verdana" w:cs="Arial"/>
      <w:noProof/>
      <w:sz w:val="11"/>
    </w:rPr>
  </w:style>
  <w:style w:type="paragraph" w:customStyle="1" w:styleId="FRIending">
    <w:name w:val="FRIending"/>
    <w:basedOn w:val="FRI"/>
    <w:uiPriority w:val="7"/>
    <w:semiHidden/>
    <w:qFormat/>
    <w:pPr>
      <w:framePr w:wrap="around"/>
      <w:spacing w:after="570"/>
    </w:pPr>
  </w:style>
  <w:style w:type="paragraph" w:customStyle="1" w:styleId="FooterFirst">
    <w:name w:val="FooterFirst"/>
    <w:basedOn w:val="Footer"/>
    <w:uiPriority w:val="7"/>
    <w:qFormat/>
    <w:pPr>
      <w:ind w:right="-142"/>
    </w:pPr>
  </w:style>
  <w:style w:type="character" w:customStyle="1" w:styleId="PlainTextChar">
    <w:name w:val="Plain Text Char"/>
    <w:basedOn w:val="DefaultParagraphFont"/>
    <w:link w:val="PlainText"/>
    <w:uiPriority w:val="99"/>
    <w:rPr>
      <w:rFonts w:ascii="Courier New" w:hAnsi="Courier New" w:cs="Courier New"/>
      <w:sz w:val="22"/>
      <w:lang w:val="lt-LT"/>
    </w:rPr>
  </w:style>
  <w:style w:type="character" w:customStyle="1" w:styleId="HeaderChar">
    <w:name w:val="Header Char"/>
    <w:basedOn w:val="DefaultParagraphFont"/>
    <w:link w:val="Header"/>
    <w:semiHidden/>
    <w:rsid w:val="00BE320C"/>
    <w:rPr>
      <w:rFonts w:ascii="Verdana" w:hAnsi="Verdana"/>
      <w:sz w:val="14"/>
      <w:szCs w:val="14"/>
      <w:lang w:val="lt-LT"/>
    </w:rPr>
  </w:style>
  <w:style w:type="character" w:customStyle="1" w:styleId="BodyTextChar">
    <w:name w:val="Body Text Char"/>
    <w:aliases w:val="Body Text Char1 Char Char,Body Text Char Char Char Char,Body Text Char1 Char Char Char Char,Body Text Char Char Char Char Char Char,Body Text Char1 Char1 Char Char Char Char Char,Body Text Char Char Char1 Char Char Char Char Char"/>
    <w:basedOn w:val="DefaultParagraphFont"/>
    <w:link w:val="BodyText"/>
    <w:rsid w:val="00AD396B"/>
    <w:rPr>
      <w:sz w:val="22"/>
      <w:lang w:val="lt-LT"/>
    </w:rPr>
  </w:style>
  <w:style w:type="paragraph" w:customStyle="1" w:styleId="mano">
    <w:name w:val="mano"/>
    <w:basedOn w:val="Normal"/>
    <w:rsid w:val="00227DFE"/>
    <w:pPr>
      <w:spacing w:before="100" w:beforeAutospacing="1" w:after="100" w:afterAutospacing="1" w:line="240" w:lineRule="auto"/>
    </w:pPr>
    <w:rPr>
      <w:sz w:val="24"/>
      <w:szCs w:val="24"/>
      <w:lang w:eastAsia="lt-LT"/>
    </w:rPr>
  </w:style>
  <w:style w:type="character" w:customStyle="1" w:styleId="CowiOrange">
    <w:name w:val="CowiOrange"/>
    <w:basedOn w:val="DefaultParagraphFont"/>
    <w:uiPriority w:val="1"/>
    <w:rsid w:val="00345966"/>
    <w:rPr>
      <w:color w:val="F04E23"/>
    </w:rPr>
  </w:style>
  <w:style w:type="character" w:customStyle="1" w:styleId="apple-converted-space">
    <w:name w:val="apple-converted-space"/>
    <w:basedOn w:val="DefaultParagraphFont"/>
    <w:rsid w:val="00336F72"/>
  </w:style>
  <w:style w:type="paragraph" w:styleId="ListParagraph">
    <w:name w:val="List Paragraph"/>
    <w:basedOn w:val="Normal"/>
    <w:uiPriority w:val="34"/>
    <w:semiHidden/>
    <w:unhideWhenUsed/>
    <w:qFormat/>
    <w:rsid w:val="000C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2724">
      <w:bodyDiv w:val="1"/>
      <w:marLeft w:val="0"/>
      <w:marRight w:val="0"/>
      <w:marTop w:val="0"/>
      <w:marBottom w:val="0"/>
      <w:divBdr>
        <w:top w:val="none" w:sz="0" w:space="0" w:color="auto"/>
        <w:left w:val="none" w:sz="0" w:space="0" w:color="auto"/>
        <w:bottom w:val="none" w:sz="0" w:space="0" w:color="auto"/>
        <w:right w:val="none" w:sz="0" w:space="0" w:color="auto"/>
      </w:divBdr>
    </w:div>
    <w:div w:id="316810536">
      <w:bodyDiv w:val="1"/>
      <w:marLeft w:val="0"/>
      <w:marRight w:val="0"/>
      <w:marTop w:val="0"/>
      <w:marBottom w:val="0"/>
      <w:divBdr>
        <w:top w:val="none" w:sz="0" w:space="0" w:color="auto"/>
        <w:left w:val="none" w:sz="0" w:space="0" w:color="auto"/>
        <w:bottom w:val="none" w:sz="0" w:space="0" w:color="auto"/>
        <w:right w:val="none" w:sz="0" w:space="0" w:color="auto"/>
      </w:divBdr>
    </w:div>
    <w:div w:id="1078674545">
      <w:bodyDiv w:val="1"/>
      <w:marLeft w:val="0"/>
      <w:marRight w:val="0"/>
      <w:marTop w:val="0"/>
      <w:marBottom w:val="0"/>
      <w:divBdr>
        <w:top w:val="none" w:sz="0" w:space="0" w:color="auto"/>
        <w:left w:val="none" w:sz="0" w:space="0" w:color="auto"/>
        <w:bottom w:val="none" w:sz="0" w:space="0" w:color="auto"/>
        <w:right w:val="none" w:sz="0" w:space="0" w:color="auto"/>
      </w:divBdr>
    </w:div>
    <w:div w:id="1364477869">
      <w:bodyDiv w:val="1"/>
      <w:marLeft w:val="0"/>
      <w:marRight w:val="0"/>
      <w:marTop w:val="0"/>
      <w:marBottom w:val="0"/>
      <w:divBdr>
        <w:top w:val="none" w:sz="0" w:space="0" w:color="auto"/>
        <w:left w:val="none" w:sz="0" w:space="0" w:color="auto"/>
        <w:bottom w:val="none" w:sz="0" w:space="0" w:color="auto"/>
        <w:right w:val="none" w:sz="0" w:space="0" w:color="auto"/>
      </w:divBdr>
    </w:div>
    <w:div w:id="1373963789">
      <w:bodyDiv w:val="1"/>
      <w:marLeft w:val="0"/>
      <w:marRight w:val="0"/>
      <w:marTop w:val="0"/>
      <w:marBottom w:val="0"/>
      <w:divBdr>
        <w:top w:val="none" w:sz="0" w:space="0" w:color="auto"/>
        <w:left w:val="none" w:sz="0" w:space="0" w:color="auto"/>
        <w:bottom w:val="none" w:sz="0" w:space="0" w:color="auto"/>
        <w:right w:val="none" w:sz="0" w:space="0" w:color="auto"/>
      </w:divBdr>
    </w:div>
    <w:div w:id="1814173266">
      <w:bodyDiv w:val="1"/>
      <w:marLeft w:val="0"/>
      <w:marRight w:val="0"/>
      <w:marTop w:val="0"/>
      <w:marBottom w:val="0"/>
      <w:divBdr>
        <w:top w:val="none" w:sz="0" w:space="0" w:color="auto"/>
        <w:left w:val="none" w:sz="0" w:space="0" w:color="auto"/>
        <w:bottom w:val="none" w:sz="0" w:space="0" w:color="auto"/>
        <w:right w:val="none" w:sz="0" w:space="0" w:color="auto"/>
      </w:divBdr>
    </w:div>
    <w:div w:id="1893929316">
      <w:bodyDiv w:val="1"/>
      <w:marLeft w:val="0"/>
      <w:marRight w:val="0"/>
      <w:marTop w:val="0"/>
      <w:marBottom w:val="0"/>
      <w:divBdr>
        <w:top w:val="none" w:sz="0" w:space="0" w:color="auto"/>
        <w:left w:val="none" w:sz="0" w:space="0" w:color="auto"/>
        <w:bottom w:val="none" w:sz="0" w:space="0" w:color="auto"/>
        <w:right w:val="none" w:sz="0" w:space="0" w:color="auto"/>
      </w:divBdr>
    </w:div>
    <w:div w:id="1982146748">
      <w:bodyDiv w:val="1"/>
      <w:marLeft w:val="0"/>
      <w:marRight w:val="0"/>
      <w:marTop w:val="0"/>
      <w:marBottom w:val="0"/>
      <w:divBdr>
        <w:top w:val="none" w:sz="0" w:space="0" w:color="auto"/>
        <w:left w:val="none" w:sz="0" w:space="0" w:color="auto"/>
        <w:bottom w:val="none" w:sz="0" w:space="0" w:color="auto"/>
        <w:right w:val="none" w:sz="0" w:space="0" w:color="auto"/>
      </w:divBdr>
    </w:div>
    <w:div w:id="20452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wi.com/about/contacts-and-offices/pvs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templates\Cowi\Cowi_Letter.DOTM" TargetMode="External"/></Relationships>
</file>

<file path=word/theme/theme1.xml><?xml version="1.0" encoding="utf-8"?>
<a:theme xmlns:a="http://schemas.openxmlformats.org/drawingml/2006/main" name="COWI">
  <a:themeElements>
    <a:clrScheme name="COWI">
      <a:dk1>
        <a:srgbClr val="1F1F1F"/>
      </a:dk1>
      <a:lt1>
        <a:sysClr val="window" lastClr="FFFFFF"/>
      </a:lt1>
      <a:dk2>
        <a:srgbClr val="58595B"/>
      </a:dk2>
      <a:lt2>
        <a:srgbClr val="D0C7BD"/>
      </a:lt2>
      <a:accent1>
        <a:srgbClr val="9F948A"/>
      </a:accent1>
      <a:accent2>
        <a:srgbClr val="D0C7BD"/>
      </a:accent2>
      <a:accent3>
        <a:srgbClr val="F04E23"/>
      </a:accent3>
      <a:accent4>
        <a:srgbClr val="B3D455"/>
      </a:accent4>
      <a:accent5>
        <a:srgbClr val="818B96"/>
      </a:accent5>
      <a:accent6>
        <a:srgbClr val="44626A"/>
      </a:accent6>
      <a:hlink>
        <a:srgbClr val="F04E23"/>
      </a:hlink>
      <a:folHlink>
        <a:srgbClr val="B3D455"/>
      </a:folHlink>
    </a:clrScheme>
    <a:fontScheme name="COWI">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2"/>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dirty="0" smtClean="0">
            <a:latin typeface="+mj-lt"/>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ECAD-C989-461A-A521-4F6912AE69B2}">
  <ds:schemaRef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3B9EAA3F-1F93-44A2-B560-397808AA8E1F}">
  <ds:schemaRefs>
    <ds:schemaRef ds:uri="http://schemas.microsoft.com/sharepoint/v3/contenttype/forms"/>
  </ds:schemaRefs>
</ds:datastoreItem>
</file>

<file path=customXml/itemProps3.xml><?xml version="1.0" encoding="utf-8"?>
<ds:datastoreItem xmlns:ds="http://schemas.openxmlformats.org/officeDocument/2006/customXml" ds:itemID="{15A970D9-D575-4C88-81F3-68D1E01A1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6F080A-09D4-4958-BD84-2C6C4F83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Cowi_Letter.DOTM</Template>
  <TotalTime>110</TotalTime>
  <Pages>4</Pages>
  <Words>963</Words>
  <Characters>7101</Characters>
  <Application>Microsoft Office Word</Application>
  <DocSecurity>0</DocSecurity>
  <Lines>177</Lines>
  <Paragraphs>53</Paragraphs>
  <ScaleCrop>false</ScaleCrop>
  <HeadingPairs>
    <vt:vector size="2" baseType="variant">
      <vt:variant>
        <vt:lpstr>Title</vt:lpstr>
      </vt:variant>
      <vt:variant>
        <vt:i4>1</vt:i4>
      </vt:variant>
    </vt:vector>
  </HeadingPairs>
  <TitlesOfParts>
    <vt:vector size="1" baseType="lpstr">
      <vt:lpstr>Dėl UAB "SSPC-Taika" termofikacinės jėgainės PVSV ataskaitos</vt:lpstr>
    </vt:vector>
  </TitlesOfParts>
  <Company>COWI</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UAB "SSPC-Taika" termofikacinės jėgainės PVSV ataskaitos</dc:title>
  <dc:subject/>
  <dc:creator>Jurgita Murauskiene</dc:creator>
  <cp:keywords/>
  <dc:description/>
  <cp:lastModifiedBy>Milda Andriunaite</cp:lastModifiedBy>
  <cp:revision>9</cp:revision>
  <cp:lastPrinted>2018-03-13T14:25:00Z</cp:lastPrinted>
  <dcterms:created xsi:type="dcterms:W3CDTF">2018-06-20T13:30:00Z</dcterms:created>
  <dcterms:modified xsi:type="dcterms:W3CDTF">2018-06-25T10:01:00Z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 </vt:lpwstr>
  </property>
  <property fmtid="{D5CDD505-2E9C-101B-9397-08002B2CF9AE}" pid="3" name="Language">
    <vt:lpwstr>Lithuanian</vt:lpwstr>
  </property>
  <property fmtid="{D5CDD505-2E9C-101B-9397-08002B2CF9AE}" pid="4" name="Office">
    <vt:lpwstr/>
  </property>
  <property fmtid="{D5CDD505-2E9C-101B-9397-08002B2CF9AE}" pid="5" name="Project">
    <vt:lpwstr> </vt:lpwstr>
  </property>
  <property fmtid="{D5CDD505-2E9C-101B-9397-08002B2CF9AE}" pid="6" name="CowiTitle">
    <vt:lpwstr>Dėl UAB "SSPC-Taika" termofikacinės jėgainės PVSV ataskaitos</vt:lpwstr>
  </property>
  <property fmtid="{D5CDD505-2E9C-101B-9397-08002B2CF9AE}" pid="7" name="CowiDate">
    <vt:lpwstr> </vt:lpwstr>
  </property>
  <property fmtid="{D5CDD505-2E9C-101B-9397-08002B2CF9AE}" pid="8" name="CowiOurRef">
    <vt:lpwstr> </vt:lpwstr>
  </property>
  <property fmtid="{D5CDD505-2E9C-101B-9397-08002B2CF9AE}" pid="9" name="ContentType">
    <vt:lpwstr>COWI Letter</vt:lpwstr>
  </property>
  <property fmtid="{D5CDD505-2E9C-101B-9397-08002B2CF9AE}" pid="10" name="PortalAuthor">
    <vt:lpwstr> </vt:lpwstr>
  </property>
  <property fmtid="{D5CDD505-2E9C-101B-9397-08002B2CF9AE}" pid="11" name="PortalLanguage">
    <vt:lpwstr> </vt:lpwstr>
  </property>
  <property fmtid="{D5CDD505-2E9C-101B-9397-08002B2CF9AE}" pid="12" name="CowiAddress">
    <vt:lpwstr> </vt:lpwstr>
  </property>
  <property fmtid="{D5CDD505-2E9C-101B-9397-08002B2CF9AE}" pid="13" name="Address">
    <vt:lpwstr> </vt:lpwstr>
  </property>
  <property fmtid="{D5CDD505-2E9C-101B-9397-08002B2CF9AE}" pid="14" name="ContentTypeId">
    <vt:lpwstr>0x010100C4B5EC5F424DF0438C02C794499518FB</vt:lpwstr>
  </property>
  <property fmtid="{D5CDD505-2E9C-101B-9397-08002B2CF9AE}" pid="15" name="_AdHocReviewCycleID">
    <vt:i4>649371669</vt:i4>
  </property>
  <property fmtid="{D5CDD505-2E9C-101B-9397-08002B2CF9AE}" pid="16" name="_NewReviewCycle">
    <vt:lpwstr/>
  </property>
  <property fmtid="{D5CDD505-2E9C-101B-9397-08002B2CF9AE}" pid="17" name="_EmailSubject">
    <vt:lpwstr>papildymas</vt:lpwstr>
  </property>
  <property fmtid="{D5CDD505-2E9C-101B-9397-08002B2CF9AE}" pid="18" name="_AuthorEmail">
    <vt:lpwstr>miat@cowi.com</vt:lpwstr>
  </property>
  <property fmtid="{D5CDD505-2E9C-101B-9397-08002B2CF9AE}" pid="19" name="_AuthorEmailDisplayName">
    <vt:lpwstr>Milda Andriunaite</vt:lpwstr>
  </property>
</Properties>
</file>